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19" w:rsidRDefault="00862B19" w:rsidP="005B52E1">
      <w:pPr>
        <w:spacing w:after="0"/>
        <w:jc w:val="center"/>
        <w:rPr>
          <w:sz w:val="32"/>
          <w:szCs w:val="32"/>
        </w:rPr>
      </w:pPr>
      <w:bookmarkStart w:id="0" w:name="_GoBack"/>
      <w:bookmarkEnd w:id="0"/>
    </w:p>
    <w:p w:rsidR="00FF3ECE" w:rsidRDefault="00FF3ECE" w:rsidP="005B52E1">
      <w:pPr>
        <w:spacing w:after="0"/>
        <w:jc w:val="center"/>
        <w:rPr>
          <w:sz w:val="32"/>
          <w:szCs w:val="32"/>
        </w:rPr>
      </w:pPr>
    </w:p>
    <w:p w:rsidR="005B52E1" w:rsidRDefault="005B52E1" w:rsidP="005B52E1">
      <w:pPr>
        <w:spacing w:after="0"/>
        <w:jc w:val="center"/>
        <w:rPr>
          <w:sz w:val="32"/>
          <w:szCs w:val="32"/>
        </w:rPr>
      </w:pPr>
      <w:r>
        <w:rPr>
          <w:sz w:val="32"/>
          <w:szCs w:val="32"/>
        </w:rPr>
        <w:t>CITY OF HURON</w:t>
      </w:r>
    </w:p>
    <w:p w:rsidR="005B52E1" w:rsidRDefault="005B52E1" w:rsidP="005B52E1">
      <w:pPr>
        <w:spacing w:after="0"/>
        <w:jc w:val="center"/>
        <w:rPr>
          <w:sz w:val="32"/>
          <w:szCs w:val="32"/>
        </w:rPr>
      </w:pPr>
      <w:r>
        <w:rPr>
          <w:sz w:val="32"/>
          <w:szCs w:val="32"/>
        </w:rPr>
        <w:t>CITY COUNCIL</w:t>
      </w:r>
    </w:p>
    <w:p w:rsidR="005B52E1" w:rsidRDefault="005B52E1" w:rsidP="005B52E1">
      <w:pPr>
        <w:spacing w:after="0"/>
        <w:jc w:val="center"/>
        <w:rPr>
          <w:sz w:val="32"/>
          <w:szCs w:val="32"/>
        </w:rPr>
      </w:pPr>
      <w:r>
        <w:rPr>
          <w:sz w:val="32"/>
          <w:szCs w:val="32"/>
        </w:rPr>
        <w:t>SPECIAL MEETING AGENDA</w:t>
      </w:r>
    </w:p>
    <w:p w:rsidR="005B52E1" w:rsidRDefault="005B52E1" w:rsidP="005B52E1">
      <w:pPr>
        <w:spacing w:after="0"/>
        <w:rPr>
          <w:sz w:val="28"/>
          <w:szCs w:val="28"/>
        </w:rPr>
      </w:pPr>
    </w:p>
    <w:p w:rsidR="005B52E1" w:rsidRDefault="005B52E1" w:rsidP="005B52E1">
      <w:pPr>
        <w:spacing w:after="0"/>
        <w:rPr>
          <w:sz w:val="28"/>
          <w:szCs w:val="28"/>
        </w:rPr>
      </w:pPr>
    </w:p>
    <w:p w:rsidR="005B52E1" w:rsidRDefault="005B52E1" w:rsidP="005B52E1">
      <w:pPr>
        <w:spacing w:after="0" w:line="240" w:lineRule="auto"/>
        <w:rPr>
          <w:sz w:val="28"/>
          <w:szCs w:val="28"/>
        </w:rPr>
      </w:pPr>
      <w:r>
        <w:rPr>
          <w:sz w:val="28"/>
          <w:szCs w:val="28"/>
        </w:rPr>
        <w:t xml:space="preserve">DATE: </w:t>
      </w:r>
      <w:r>
        <w:rPr>
          <w:sz w:val="28"/>
          <w:szCs w:val="28"/>
        </w:rPr>
        <w:tab/>
        <w:t>Wednesday, August 5, 2015</w:t>
      </w:r>
    </w:p>
    <w:p w:rsidR="005B52E1" w:rsidRDefault="005B52E1" w:rsidP="005B52E1">
      <w:pPr>
        <w:spacing w:after="0" w:line="240" w:lineRule="auto"/>
        <w:rPr>
          <w:sz w:val="28"/>
          <w:szCs w:val="28"/>
        </w:rPr>
      </w:pPr>
      <w:r>
        <w:rPr>
          <w:sz w:val="28"/>
          <w:szCs w:val="28"/>
        </w:rPr>
        <w:t>TIME:</w:t>
      </w:r>
      <w:r>
        <w:rPr>
          <w:sz w:val="28"/>
          <w:szCs w:val="28"/>
        </w:rPr>
        <w:tab/>
      </w:r>
      <w:r>
        <w:rPr>
          <w:sz w:val="28"/>
          <w:szCs w:val="28"/>
        </w:rPr>
        <w:tab/>
        <w:t>5:00 p.m.</w:t>
      </w:r>
    </w:p>
    <w:p w:rsidR="005B52E1" w:rsidRDefault="005B52E1" w:rsidP="005B52E1">
      <w:pPr>
        <w:spacing w:after="0" w:line="240" w:lineRule="auto"/>
        <w:rPr>
          <w:sz w:val="28"/>
          <w:szCs w:val="28"/>
        </w:rPr>
      </w:pPr>
      <w:r>
        <w:rPr>
          <w:sz w:val="28"/>
          <w:szCs w:val="28"/>
        </w:rPr>
        <w:t>PLACE:</w:t>
      </w:r>
      <w:r>
        <w:rPr>
          <w:sz w:val="28"/>
          <w:szCs w:val="28"/>
        </w:rPr>
        <w:tab/>
        <w:t>Council Chambers</w:t>
      </w:r>
    </w:p>
    <w:p w:rsidR="005B52E1" w:rsidRDefault="005B52E1" w:rsidP="005B52E1">
      <w:pPr>
        <w:spacing w:after="0" w:line="240" w:lineRule="auto"/>
        <w:rPr>
          <w:sz w:val="28"/>
          <w:szCs w:val="28"/>
        </w:rPr>
      </w:pPr>
      <w:r>
        <w:rPr>
          <w:sz w:val="28"/>
          <w:szCs w:val="28"/>
        </w:rPr>
        <w:tab/>
      </w:r>
      <w:r>
        <w:rPr>
          <w:sz w:val="28"/>
          <w:szCs w:val="28"/>
        </w:rPr>
        <w:tab/>
        <w:t>36311 Lassen Avenue</w:t>
      </w:r>
    </w:p>
    <w:p w:rsidR="005B52E1" w:rsidRDefault="005B52E1" w:rsidP="005B52E1">
      <w:pPr>
        <w:spacing w:after="0" w:line="240" w:lineRule="auto"/>
        <w:rPr>
          <w:sz w:val="28"/>
          <w:szCs w:val="28"/>
        </w:rPr>
      </w:pPr>
      <w:r>
        <w:rPr>
          <w:sz w:val="28"/>
          <w:szCs w:val="28"/>
        </w:rPr>
        <w:tab/>
      </w:r>
      <w:r>
        <w:rPr>
          <w:sz w:val="28"/>
          <w:szCs w:val="28"/>
        </w:rPr>
        <w:tab/>
        <w:t>Huron, CA  93234</w:t>
      </w:r>
    </w:p>
    <w:p w:rsidR="005B52E1" w:rsidRDefault="005B52E1" w:rsidP="005B52E1">
      <w:pPr>
        <w:spacing w:after="0"/>
        <w:rPr>
          <w:sz w:val="28"/>
          <w:szCs w:val="28"/>
        </w:rPr>
      </w:pPr>
    </w:p>
    <w:p w:rsidR="005B52E1" w:rsidRDefault="005B52E1" w:rsidP="005B52E1">
      <w:pPr>
        <w:spacing w:after="0"/>
        <w:rPr>
          <w:sz w:val="28"/>
          <w:szCs w:val="28"/>
        </w:rPr>
      </w:pPr>
    </w:p>
    <w:p w:rsidR="005B52E1" w:rsidRDefault="005B52E1" w:rsidP="005B52E1">
      <w:pPr>
        <w:pStyle w:val="ListParagraph"/>
        <w:numPr>
          <w:ilvl w:val="0"/>
          <w:numId w:val="2"/>
        </w:numPr>
        <w:spacing w:after="0"/>
        <w:rPr>
          <w:sz w:val="28"/>
          <w:szCs w:val="28"/>
        </w:rPr>
      </w:pPr>
      <w:r>
        <w:rPr>
          <w:sz w:val="28"/>
          <w:szCs w:val="28"/>
          <w:u w:val="single"/>
        </w:rPr>
        <w:t>Roll Call</w:t>
      </w:r>
      <w:r>
        <w:rPr>
          <w:sz w:val="28"/>
          <w:szCs w:val="28"/>
        </w:rPr>
        <w:t>:</w:t>
      </w:r>
      <w:r>
        <w:rPr>
          <w:sz w:val="28"/>
          <w:szCs w:val="28"/>
        </w:rPr>
        <w:tab/>
        <w:t>Mayor Chavez, Mayor Pro-Tem Plasencia, Council-</w:t>
      </w:r>
    </w:p>
    <w:p w:rsidR="005B52E1" w:rsidRDefault="005B52E1" w:rsidP="005B52E1">
      <w:pPr>
        <w:spacing w:after="0"/>
        <w:ind w:left="2880"/>
        <w:rPr>
          <w:sz w:val="28"/>
          <w:szCs w:val="28"/>
        </w:rPr>
      </w:pPr>
      <w:r>
        <w:rPr>
          <w:sz w:val="28"/>
          <w:szCs w:val="28"/>
        </w:rPr>
        <w:t>Members Pimentel, Tamayo and Solorio</w:t>
      </w:r>
    </w:p>
    <w:p w:rsidR="005B52E1" w:rsidRDefault="005B52E1" w:rsidP="005B52E1">
      <w:pPr>
        <w:spacing w:after="0"/>
        <w:rPr>
          <w:sz w:val="28"/>
          <w:szCs w:val="28"/>
        </w:rPr>
      </w:pPr>
    </w:p>
    <w:p w:rsidR="005B52E1" w:rsidRDefault="005B52E1" w:rsidP="005B52E1">
      <w:pPr>
        <w:pStyle w:val="ListParagraph"/>
        <w:numPr>
          <w:ilvl w:val="0"/>
          <w:numId w:val="3"/>
        </w:numPr>
        <w:spacing w:after="0"/>
        <w:rPr>
          <w:sz w:val="28"/>
          <w:szCs w:val="28"/>
        </w:rPr>
      </w:pPr>
      <w:r>
        <w:rPr>
          <w:sz w:val="28"/>
          <w:szCs w:val="28"/>
          <w:u w:val="single"/>
        </w:rPr>
        <w:t>Administration</w:t>
      </w:r>
      <w:r>
        <w:rPr>
          <w:sz w:val="28"/>
          <w:szCs w:val="28"/>
        </w:rPr>
        <w:t>:  None</w:t>
      </w:r>
    </w:p>
    <w:p w:rsidR="005B52E1" w:rsidRDefault="005B52E1" w:rsidP="005B52E1">
      <w:pPr>
        <w:spacing w:after="0"/>
        <w:rPr>
          <w:sz w:val="28"/>
          <w:szCs w:val="28"/>
        </w:rPr>
      </w:pPr>
    </w:p>
    <w:p w:rsidR="005B52E1" w:rsidRDefault="005B52E1" w:rsidP="005B52E1">
      <w:pPr>
        <w:numPr>
          <w:ilvl w:val="0"/>
          <w:numId w:val="3"/>
        </w:numPr>
        <w:spacing w:after="0"/>
        <w:rPr>
          <w:sz w:val="28"/>
          <w:szCs w:val="28"/>
        </w:rPr>
      </w:pPr>
      <w:r>
        <w:rPr>
          <w:sz w:val="28"/>
          <w:szCs w:val="28"/>
          <w:u w:val="single"/>
        </w:rPr>
        <w:t>Public Comment</w:t>
      </w:r>
      <w:r>
        <w:rPr>
          <w:sz w:val="28"/>
          <w:szCs w:val="28"/>
        </w:rPr>
        <w:t xml:space="preserve">: </w:t>
      </w:r>
    </w:p>
    <w:p w:rsidR="005B52E1" w:rsidRDefault="005B52E1" w:rsidP="005B52E1">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5B52E1" w:rsidRDefault="005B52E1" w:rsidP="005B52E1">
      <w:pPr>
        <w:spacing w:after="0" w:line="240" w:lineRule="auto"/>
        <w:rPr>
          <w:sz w:val="28"/>
          <w:szCs w:val="28"/>
        </w:rPr>
      </w:pPr>
      <w:r>
        <w:rPr>
          <w:sz w:val="28"/>
          <w:szCs w:val="28"/>
        </w:rPr>
        <w:t xml:space="preserve">          VI.     </w:t>
      </w:r>
      <w:r>
        <w:rPr>
          <w:sz w:val="28"/>
          <w:szCs w:val="28"/>
        </w:rPr>
        <w:tab/>
      </w:r>
      <w:r>
        <w:rPr>
          <w:sz w:val="28"/>
          <w:szCs w:val="28"/>
          <w:u w:val="single"/>
        </w:rPr>
        <w:t>Closed Session</w:t>
      </w:r>
      <w:r>
        <w:rPr>
          <w:sz w:val="28"/>
          <w:szCs w:val="28"/>
        </w:rPr>
        <w:t xml:space="preserve">:  </w:t>
      </w:r>
    </w:p>
    <w:p w:rsidR="005B52E1" w:rsidRDefault="005B52E1" w:rsidP="005B52E1">
      <w:pPr>
        <w:spacing w:after="0" w:line="240" w:lineRule="auto"/>
        <w:rPr>
          <w:sz w:val="28"/>
          <w:szCs w:val="28"/>
        </w:rPr>
      </w:pPr>
    </w:p>
    <w:p w:rsidR="005B52E1" w:rsidRDefault="005B52E1" w:rsidP="00422F07">
      <w:pPr>
        <w:pStyle w:val="ListParagraph"/>
        <w:numPr>
          <w:ilvl w:val="0"/>
          <w:numId w:val="6"/>
        </w:numPr>
        <w:spacing w:after="0" w:line="240" w:lineRule="auto"/>
        <w:rPr>
          <w:sz w:val="28"/>
          <w:szCs w:val="28"/>
        </w:rPr>
      </w:pPr>
      <w:r w:rsidRPr="00422F07">
        <w:rPr>
          <w:sz w:val="28"/>
          <w:szCs w:val="28"/>
        </w:rPr>
        <w:t xml:space="preserve">Potential Litigation Pursuant to Gov. Code Sec. 54956.9 – </w:t>
      </w:r>
      <w:r w:rsidR="000554CF">
        <w:rPr>
          <w:sz w:val="28"/>
          <w:szCs w:val="28"/>
        </w:rPr>
        <w:t>Four</w:t>
      </w:r>
      <w:r w:rsidRPr="00422F07">
        <w:rPr>
          <w:sz w:val="28"/>
          <w:szCs w:val="28"/>
        </w:rPr>
        <w:t xml:space="preserve"> Cases</w:t>
      </w:r>
    </w:p>
    <w:p w:rsidR="00F109A2" w:rsidRDefault="00F109A2" w:rsidP="00F109A2">
      <w:pPr>
        <w:pStyle w:val="ListParagraph"/>
        <w:numPr>
          <w:ilvl w:val="0"/>
          <w:numId w:val="6"/>
        </w:numPr>
        <w:spacing w:after="0" w:line="240" w:lineRule="auto"/>
        <w:rPr>
          <w:sz w:val="28"/>
          <w:szCs w:val="28"/>
        </w:rPr>
      </w:pPr>
      <w:r w:rsidRPr="00F109A2">
        <w:rPr>
          <w:sz w:val="28"/>
          <w:szCs w:val="28"/>
        </w:rPr>
        <w:t xml:space="preserve">Pending Litigation Pursuant to Government Code Section </w:t>
      </w:r>
    </w:p>
    <w:p w:rsidR="00F109A2" w:rsidRDefault="00F109A2" w:rsidP="00F109A2">
      <w:pPr>
        <w:spacing w:after="0" w:line="240" w:lineRule="auto"/>
        <w:rPr>
          <w:sz w:val="28"/>
          <w:szCs w:val="28"/>
        </w:rPr>
      </w:pPr>
      <w:r>
        <w:rPr>
          <w:sz w:val="28"/>
          <w:szCs w:val="28"/>
        </w:rPr>
        <w:tab/>
      </w:r>
      <w:r>
        <w:rPr>
          <w:sz w:val="28"/>
          <w:szCs w:val="28"/>
        </w:rPr>
        <w:tab/>
      </w:r>
      <w:r w:rsidRPr="00F109A2">
        <w:rPr>
          <w:sz w:val="28"/>
          <w:szCs w:val="28"/>
        </w:rPr>
        <w:tab/>
      </w:r>
      <w:proofErr w:type="gramStart"/>
      <w:r w:rsidRPr="00F109A2">
        <w:rPr>
          <w:sz w:val="28"/>
          <w:szCs w:val="28"/>
        </w:rPr>
        <w:t xml:space="preserve">54957.9 </w:t>
      </w:r>
      <w:r w:rsidR="00FB24EB">
        <w:rPr>
          <w:sz w:val="28"/>
          <w:szCs w:val="28"/>
        </w:rPr>
        <w:t xml:space="preserve"> </w:t>
      </w:r>
      <w:r w:rsidRPr="00F109A2">
        <w:rPr>
          <w:sz w:val="28"/>
          <w:szCs w:val="28"/>
        </w:rPr>
        <w:t>(</w:t>
      </w:r>
      <w:proofErr w:type="gramEnd"/>
      <w:r w:rsidRPr="00F109A2">
        <w:rPr>
          <w:sz w:val="28"/>
          <w:szCs w:val="28"/>
        </w:rPr>
        <w:t xml:space="preserve">Jauregui v. City of Huron Fresno County Superior </w:t>
      </w:r>
    </w:p>
    <w:p w:rsidR="00F109A2" w:rsidRPr="00F109A2" w:rsidRDefault="00F109A2" w:rsidP="00F109A2">
      <w:pPr>
        <w:spacing w:after="0" w:line="240" w:lineRule="auto"/>
        <w:ind w:left="1440" w:firstLine="720"/>
        <w:rPr>
          <w:sz w:val="28"/>
          <w:szCs w:val="28"/>
        </w:rPr>
      </w:pPr>
      <w:r w:rsidRPr="00F109A2">
        <w:rPr>
          <w:sz w:val="28"/>
          <w:szCs w:val="28"/>
        </w:rPr>
        <w:t>Case No. 13CECG03910)</w:t>
      </w:r>
    </w:p>
    <w:p w:rsidR="00F109A2" w:rsidRPr="00F109A2" w:rsidRDefault="00F109A2" w:rsidP="00F109A2">
      <w:pPr>
        <w:pStyle w:val="ListParagraph"/>
        <w:spacing w:after="0" w:line="240" w:lineRule="auto"/>
        <w:ind w:left="2160"/>
        <w:rPr>
          <w:sz w:val="28"/>
          <w:szCs w:val="28"/>
        </w:rPr>
      </w:pPr>
    </w:p>
    <w:p w:rsidR="005B52E1" w:rsidRDefault="005B52E1" w:rsidP="005B52E1">
      <w:pPr>
        <w:numPr>
          <w:ilvl w:val="0"/>
          <w:numId w:val="4"/>
        </w:numPr>
        <w:spacing w:after="0" w:line="240" w:lineRule="auto"/>
        <w:rPr>
          <w:sz w:val="28"/>
          <w:szCs w:val="28"/>
        </w:rPr>
      </w:pPr>
      <w:r>
        <w:rPr>
          <w:sz w:val="28"/>
          <w:szCs w:val="28"/>
          <w:u w:val="single"/>
        </w:rPr>
        <w:t>Adjournment</w:t>
      </w:r>
      <w:r>
        <w:rPr>
          <w:sz w:val="28"/>
          <w:szCs w:val="28"/>
        </w:rPr>
        <w:t>:</w:t>
      </w:r>
    </w:p>
    <w:p w:rsidR="005B52E1" w:rsidRDefault="005B52E1">
      <w:pPr>
        <w:spacing w:after="160" w:line="259" w:lineRule="auto"/>
        <w:rPr>
          <w:sz w:val="36"/>
          <w:szCs w:val="36"/>
        </w:rPr>
      </w:pPr>
      <w:r>
        <w:rPr>
          <w:sz w:val="36"/>
          <w:szCs w:val="36"/>
        </w:rPr>
        <w:br w:type="page"/>
      </w:r>
    </w:p>
    <w:p w:rsidR="00205BF6" w:rsidRDefault="00205BF6" w:rsidP="00C32667">
      <w:pPr>
        <w:jc w:val="center"/>
        <w:rPr>
          <w:sz w:val="36"/>
          <w:szCs w:val="36"/>
        </w:rPr>
      </w:pPr>
    </w:p>
    <w:p w:rsidR="00C32667" w:rsidRDefault="00C32667" w:rsidP="00C32667">
      <w:pPr>
        <w:jc w:val="center"/>
        <w:rPr>
          <w:sz w:val="36"/>
          <w:szCs w:val="36"/>
        </w:rPr>
      </w:pPr>
      <w:r>
        <w:rPr>
          <w:sz w:val="36"/>
          <w:szCs w:val="36"/>
        </w:rPr>
        <w:t>CITY OF HURON</w:t>
      </w:r>
    </w:p>
    <w:p w:rsidR="00C32667" w:rsidRDefault="00C32667" w:rsidP="00C32667">
      <w:pPr>
        <w:pStyle w:val="NoSpacing"/>
        <w:tabs>
          <w:tab w:val="center" w:pos="3540"/>
          <w:tab w:val="left" w:pos="6210"/>
        </w:tabs>
        <w:jc w:val="center"/>
        <w:rPr>
          <w:sz w:val="36"/>
          <w:szCs w:val="36"/>
        </w:rPr>
      </w:pPr>
      <w:r>
        <w:rPr>
          <w:sz w:val="36"/>
          <w:szCs w:val="36"/>
        </w:rPr>
        <w:t>CITY COUNCIL</w:t>
      </w:r>
    </w:p>
    <w:p w:rsidR="00C32667" w:rsidRDefault="00C32667" w:rsidP="00C32667">
      <w:pPr>
        <w:pStyle w:val="NoSpacing"/>
        <w:jc w:val="center"/>
        <w:rPr>
          <w:sz w:val="36"/>
          <w:szCs w:val="36"/>
        </w:rPr>
      </w:pPr>
      <w:proofErr w:type="gramStart"/>
      <w:r>
        <w:rPr>
          <w:sz w:val="36"/>
          <w:szCs w:val="36"/>
        </w:rPr>
        <w:t>and</w:t>
      </w:r>
      <w:proofErr w:type="gramEnd"/>
    </w:p>
    <w:p w:rsidR="00C32667" w:rsidRDefault="00C32667" w:rsidP="00C32667">
      <w:pPr>
        <w:pStyle w:val="NoSpacing"/>
        <w:jc w:val="center"/>
        <w:outlineLvl w:val="0"/>
        <w:rPr>
          <w:sz w:val="36"/>
          <w:szCs w:val="36"/>
        </w:rPr>
      </w:pPr>
      <w:r>
        <w:rPr>
          <w:sz w:val="36"/>
          <w:szCs w:val="36"/>
        </w:rPr>
        <w:t>HOUSING AUTHORITY</w:t>
      </w:r>
    </w:p>
    <w:p w:rsidR="00C32667" w:rsidRDefault="00C32667" w:rsidP="00C32667">
      <w:pPr>
        <w:pStyle w:val="NoSpacing"/>
        <w:jc w:val="center"/>
        <w:outlineLvl w:val="0"/>
        <w:rPr>
          <w:sz w:val="36"/>
          <w:szCs w:val="36"/>
        </w:rPr>
      </w:pPr>
      <w:proofErr w:type="gramStart"/>
      <w:r>
        <w:rPr>
          <w:sz w:val="36"/>
          <w:szCs w:val="36"/>
        </w:rPr>
        <w:t>and</w:t>
      </w:r>
      <w:proofErr w:type="gramEnd"/>
      <w:r>
        <w:rPr>
          <w:sz w:val="36"/>
          <w:szCs w:val="36"/>
        </w:rPr>
        <w:t xml:space="preserve"> </w:t>
      </w:r>
    </w:p>
    <w:p w:rsidR="00C32667" w:rsidRDefault="00C32667" w:rsidP="00C32667">
      <w:pPr>
        <w:pStyle w:val="NoSpacing"/>
        <w:jc w:val="center"/>
        <w:outlineLvl w:val="0"/>
        <w:rPr>
          <w:sz w:val="36"/>
          <w:szCs w:val="36"/>
        </w:rPr>
      </w:pPr>
      <w:r>
        <w:rPr>
          <w:sz w:val="36"/>
          <w:szCs w:val="36"/>
        </w:rPr>
        <w:t>PUBLIC FINANCING AUTHORITY</w:t>
      </w:r>
    </w:p>
    <w:p w:rsidR="00C32667" w:rsidRDefault="00C32667" w:rsidP="00C32667">
      <w:pPr>
        <w:pStyle w:val="NoSpacing"/>
        <w:tabs>
          <w:tab w:val="left" w:pos="5205"/>
        </w:tabs>
        <w:rPr>
          <w:sz w:val="36"/>
          <w:szCs w:val="36"/>
        </w:rPr>
      </w:pPr>
      <w:r>
        <w:rPr>
          <w:sz w:val="36"/>
          <w:szCs w:val="36"/>
        </w:rPr>
        <w:tab/>
      </w:r>
    </w:p>
    <w:p w:rsidR="00C32667" w:rsidRDefault="00C32667" w:rsidP="00C32667">
      <w:pPr>
        <w:pStyle w:val="NoSpacing"/>
        <w:jc w:val="center"/>
        <w:outlineLvl w:val="0"/>
        <w:rPr>
          <w:sz w:val="36"/>
          <w:szCs w:val="36"/>
        </w:rPr>
      </w:pPr>
      <w:r>
        <w:rPr>
          <w:sz w:val="36"/>
          <w:szCs w:val="36"/>
        </w:rPr>
        <w:t>Regular Meeting Agenda</w:t>
      </w:r>
    </w:p>
    <w:p w:rsidR="00C32667" w:rsidRDefault="00C32667" w:rsidP="00C32667">
      <w:pPr>
        <w:pStyle w:val="NoSpacing"/>
        <w:tabs>
          <w:tab w:val="left" w:pos="5295"/>
        </w:tabs>
        <w:rPr>
          <w:b/>
          <w:bCs/>
          <w:color w:val="000000"/>
          <w:u w:val="single"/>
        </w:rPr>
      </w:pPr>
    </w:p>
    <w:p w:rsidR="00C32667" w:rsidRDefault="00C32667" w:rsidP="00C32667">
      <w:pPr>
        <w:pStyle w:val="NoSpacing"/>
        <w:tabs>
          <w:tab w:val="left" w:pos="5295"/>
        </w:tabs>
        <w:rPr>
          <w:b/>
          <w:bCs/>
          <w:color w:val="000000"/>
          <w:u w:val="single"/>
        </w:rPr>
      </w:pPr>
    </w:p>
    <w:p w:rsidR="00C32667" w:rsidRDefault="00C32667" w:rsidP="00C32667">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C32667" w:rsidTr="00C32667">
        <w:trPr>
          <w:trHeight w:val="1455"/>
        </w:trPr>
        <w:tc>
          <w:tcPr>
            <w:tcW w:w="9405" w:type="dxa"/>
            <w:tcBorders>
              <w:top w:val="single" w:sz="4" w:space="0" w:color="auto"/>
              <w:left w:val="single" w:sz="4" w:space="0" w:color="auto"/>
              <w:bottom w:val="single" w:sz="4" w:space="0" w:color="auto"/>
              <w:right w:val="single" w:sz="4" w:space="0" w:color="auto"/>
            </w:tcBorders>
          </w:tcPr>
          <w:p w:rsidR="00C32667" w:rsidRDefault="00C32667">
            <w:pPr>
              <w:pStyle w:val="NoSpacing"/>
              <w:tabs>
                <w:tab w:val="left" w:pos="5295"/>
              </w:tabs>
              <w:spacing w:line="256" w:lineRule="auto"/>
              <w:ind w:left="75"/>
              <w:jc w:val="center"/>
              <w:rPr>
                <w:b/>
                <w:bCs/>
                <w:color w:val="000000"/>
                <w:sz w:val="20"/>
                <w:szCs w:val="20"/>
              </w:rPr>
            </w:pPr>
          </w:p>
          <w:p w:rsidR="00C32667" w:rsidRDefault="00C32667">
            <w:pPr>
              <w:pStyle w:val="NoSpacing"/>
              <w:tabs>
                <w:tab w:val="left" w:pos="5295"/>
              </w:tabs>
              <w:spacing w:line="256" w:lineRule="auto"/>
              <w:ind w:left="75"/>
              <w:rPr>
                <w:b/>
                <w:bCs/>
                <w:color w:val="000000"/>
                <w:sz w:val="20"/>
                <w:szCs w:val="20"/>
              </w:rPr>
            </w:pPr>
            <w:r>
              <w:rPr>
                <w:b/>
                <w:bCs/>
                <w:color w:val="000000"/>
                <w:sz w:val="20"/>
                <w:szCs w:val="20"/>
              </w:rPr>
              <w:t xml:space="preserve">American Disability Act requirements are available for disabled individuals. </w:t>
            </w:r>
          </w:p>
          <w:p w:rsidR="00C32667" w:rsidRDefault="00C32667">
            <w:pPr>
              <w:pStyle w:val="NoSpacing"/>
              <w:tabs>
                <w:tab w:val="left" w:pos="5295"/>
              </w:tabs>
              <w:spacing w:line="256" w:lineRule="auto"/>
              <w:ind w:left="75"/>
              <w:rPr>
                <w:b/>
                <w:bCs/>
                <w:color w:val="000000"/>
                <w:sz w:val="18"/>
                <w:szCs w:val="18"/>
              </w:rPr>
            </w:pPr>
          </w:p>
          <w:p w:rsidR="00C32667" w:rsidRDefault="00C32667">
            <w:pPr>
              <w:pStyle w:val="NoSpacing"/>
              <w:tabs>
                <w:tab w:val="left" w:pos="5295"/>
              </w:tabs>
              <w:spacing w:line="256"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C32667" w:rsidRDefault="00C32667" w:rsidP="00C32667">
      <w:pPr>
        <w:pStyle w:val="NoSpacing"/>
        <w:tabs>
          <w:tab w:val="left" w:pos="5295"/>
        </w:tabs>
        <w:rPr>
          <w:b/>
          <w:bCs/>
          <w:color w:val="000000"/>
        </w:rPr>
      </w:pPr>
    </w:p>
    <w:p w:rsidR="00C32667" w:rsidRDefault="00C32667" w:rsidP="00C32667">
      <w:pPr>
        <w:pStyle w:val="NoSpacing"/>
        <w:tabs>
          <w:tab w:val="left" w:pos="5295"/>
        </w:tabs>
        <w:rPr>
          <w:b/>
          <w:bCs/>
          <w:color w:val="000000"/>
        </w:rPr>
      </w:pPr>
      <w:r>
        <w:rPr>
          <w:b/>
          <w:bCs/>
          <w:color w:val="000000"/>
        </w:rPr>
        <w:tab/>
      </w:r>
    </w:p>
    <w:p w:rsidR="00C32667" w:rsidRDefault="00C32667" w:rsidP="00C32667">
      <w:pPr>
        <w:pStyle w:val="NoSpacing"/>
        <w:tabs>
          <w:tab w:val="left" w:pos="5295"/>
        </w:tabs>
        <w:rPr>
          <w:b/>
          <w:bCs/>
          <w:color w:val="000000"/>
        </w:rPr>
      </w:pPr>
      <w:r>
        <w:rPr>
          <w:b/>
          <w:bCs/>
          <w:color w:val="000000"/>
        </w:rPr>
        <w:tab/>
      </w:r>
      <w:r>
        <w:rPr>
          <w:b/>
          <w:bCs/>
          <w:color w:val="000000"/>
        </w:rPr>
        <w:tab/>
      </w:r>
      <w:r>
        <w:rPr>
          <w:b/>
          <w:bCs/>
          <w:color w:val="000000"/>
        </w:rPr>
        <w:tab/>
      </w:r>
    </w:p>
    <w:p w:rsidR="00C32667" w:rsidRDefault="00C32667" w:rsidP="00C32667">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Wednesday, August 5, 2015</w:t>
      </w:r>
    </w:p>
    <w:p w:rsidR="00C32667" w:rsidRDefault="00C32667" w:rsidP="00C32667">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C32667" w:rsidRDefault="00C32667" w:rsidP="00C32667">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C32667" w:rsidRDefault="00C32667" w:rsidP="00C32667">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C32667" w:rsidRDefault="00C32667" w:rsidP="00C32667">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C32667" w:rsidRDefault="00C32667" w:rsidP="00C32667">
      <w:pPr>
        <w:pStyle w:val="NoSpacing"/>
        <w:rPr>
          <w:b/>
          <w:bCs/>
          <w:color w:val="000000"/>
          <w:sz w:val="20"/>
          <w:szCs w:val="20"/>
        </w:rPr>
      </w:pPr>
    </w:p>
    <w:p w:rsidR="00C32667" w:rsidRDefault="00C32667" w:rsidP="00C32667">
      <w:pPr>
        <w:pStyle w:val="NoSpacing"/>
        <w:rPr>
          <w:b/>
          <w:bCs/>
          <w:color w:val="000000"/>
          <w:sz w:val="20"/>
          <w:szCs w:val="20"/>
        </w:rPr>
      </w:pPr>
    </w:p>
    <w:p w:rsidR="00C32667" w:rsidRDefault="00C32667" w:rsidP="00C32667">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C32667" w:rsidRDefault="00C32667" w:rsidP="00C32667">
      <w:pPr>
        <w:pStyle w:val="NoSpacing"/>
        <w:rPr>
          <w:b/>
          <w:bCs/>
          <w:color w:val="000000"/>
          <w:sz w:val="24"/>
          <w:szCs w:val="24"/>
          <w:u w:val="single"/>
        </w:rPr>
      </w:pPr>
    </w:p>
    <w:p w:rsidR="00C32667" w:rsidRDefault="00C32667" w:rsidP="00C32667">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C32667" w:rsidRDefault="00C32667" w:rsidP="00C32667">
      <w:pPr>
        <w:pStyle w:val="NoSpacing"/>
        <w:ind w:left="1440" w:firstLine="720"/>
        <w:rPr>
          <w:sz w:val="24"/>
          <w:szCs w:val="24"/>
        </w:rPr>
      </w:pPr>
      <w:r>
        <w:rPr>
          <w:sz w:val="24"/>
          <w:szCs w:val="24"/>
        </w:rPr>
        <w:t>Councilmember Tamayo, Jr., Councilmember Solorio</w:t>
      </w:r>
    </w:p>
    <w:p w:rsidR="00C32667" w:rsidRDefault="00C32667" w:rsidP="00C32667">
      <w:pPr>
        <w:pStyle w:val="NoSpacing"/>
        <w:ind w:left="2160"/>
        <w:rPr>
          <w:sz w:val="20"/>
          <w:szCs w:val="20"/>
        </w:rPr>
      </w:pPr>
    </w:p>
    <w:p w:rsidR="00C32667" w:rsidRDefault="00C32667" w:rsidP="00C32667">
      <w:pPr>
        <w:pStyle w:val="NoSpacing"/>
        <w:ind w:firstLine="720"/>
        <w:outlineLvl w:val="0"/>
        <w:rPr>
          <w:b/>
          <w:sz w:val="24"/>
          <w:szCs w:val="24"/>
        </w:rPr>
      </w:pPr>
      <w:r>
        <w:rPr>
          <w:sz w:val="24"/>
          <w:szCs w:val="24"/>
        </w:rPr>
        <w:t>B.   Flag Salute:   Mayor Chavez</w:t>
      </w:r>
      <w:r>
        <w:rPr>
          <w:b/>
          <w:sz w:val="24"/>
          <w:szCs w:val="24"/>
        </w:rPr>
        <w:tab/>
      </w:r>
    </w:p>
    <w:p w:rsidR="00C32667" w:rsidRDefault="00C32667" w:rsidP="00C32667">
      <w:pPr>
        <w:pStyle w:val="NoSpacing"/>
        <w:ind w:firstLine="720"/>
        <w:outlineLvl w:val="0"/>
        <w:rPr>
          <w:b/>
          <w:sz w:val="24"/>
          <w:szCs w:val="24"/>
        </w:rPr>
      </w:pPr>
    </w:p>
    <w:p w:rsidR="00966047" w:rsidRDefault="00966047" w:rsidP="00C32667">
      <w:pPr>
        <w:pStyle w:val="NoSpacing"/>
        <w:ind w:firstLine="720"/>
        <w:outlineLvl w:val="0"/>
        <w:rPr>
          <w:b/>
          <w:sz w:val="24"/>
          <w:szCs w:val="24"/>
        </w:rPr>
      </w:pPr>
    </w:p>
    <w:p w:rsidR="00C32667" w:rsidRDefault="00C32667" w:rsidP="00C32667">
      <w:pPr>
        <w:pStyle w:val="NoSpacing"/>
        <w:ind w:firstLine="720"/>
        <w:outlineLvl w:val="0"/>
        <w:rPr>
          <w:b/>
          <w:sz w:val="24"/>
          <w:szCs w:val="24"/>
        </w:rPr>
      </w:pPr>
    </w:p>
    <w:p w:rsidR="00C32667" w:rsidRDefault="00C32667" w:rsidP="00C32667">
      <w:pPr>
        <w:pStyle w:val="NoSpacing"/>
        <w:ind w:firstLine="720"/>
        <w:outlineLvl w:val="0"/>
        <w:rPr>
          <w:b/>
          <w:sz w:val="24"/>
          <w:szCs w:val="24"/>
        </w:rPr>
      </w:pPr>
    </w:p>
    <w:p w:rsidR="00C32667" w:rsidRDefault="00C32667" w:rsidP="00C32667">
      <w:pPr>
        <w:pStyle w:val="NoSpacing"/>
        <w:ind w:firstLine="720"/>
        <w:outlineLvl w:val="0"/>
        <w:rPr>
          <w:b/>
          <w:sz w:val="24"/>
          <w:szCs w:val="24"/>
        </w:rPr>
      </w:pPr>
    </w:p>
    <w:p w:rsidR="00C32667" w:rsidRDefault="00C32667" w:rsidP="00C32667">
      <w:pPr>
        <w:pStyle w:val="NoSpacing"/>
        <w:outlineLvl w:val="0"/>
        <w:rPr>
          <w:sz w:val="24"/>
          <w:szCs w:val="24"/>
        </w:rPr>
      </w:pPr>
      <w:r>
        <w:rPr>
          <w:b/>
          <w:sz w:val="24"/>
          <w:szCs w:val="24"/>
        </w:rPr>
        <w:lastRenderedPageBreak/>
        <w:t xml:space="preserve">II.  </w:t>
      </w:r>
      <w:r>
        <w:rPr>
          <w:b/>
          <w:sz w:val="24"/>
          <w:szCs w:val="24"/>
        </w:rPr>
        <w:tab/>
      </w:r>
      <w:r>
        <w:rPr>
          <w:b/>
          <w:sz w:val="24"/>
          <w:szCs w:val="24"/>
          <w:u w:val="single"/>
        </w:rPr>
        <w:t>REPORT FROM EXECUTIVE SESSION</w:t>
      </w:r>
      <w:r>
        <w:rPr>
          <w:b/>
          <w:sz w:val="24"/>
          <w:szCs w:val="24"/>
        </w:rPr>
        <w:t xml:space="preserve">:   </w:t>
      </w:r>
    </w:p>
    <w:p w:rsidR="00C32667" w:rsidRDefault="00C32667" w:rsidP="00C32667">
      <w:pPr>
        <w:pStyle w:val="NoSpacing"/>
        <w:outlineLvl w:val="0"/>
        <w:rPr>
          <w:b/>
          <w:sz w:val="24"/>
          <w:szCs w:val="24"/>
        </w:rPr>
      </w:pPr>
    </w:p>
    <w:p w:rsidR="00C32667" w:rsidRDefault="00C32667" w:rsidP="00C32667">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C32667" w:rsidRDefault="00C32667" w:rsidP="00C32667">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C32667" w:rsidRDefault="00C32667" w:rsidP="00C32667">
      <w:pPr>
        <w:pStyle w:val="NoSpacing"/>
        <w:rPr>
          <w:sz w:val="24"/>
          <w:szCs w:val="24"/>
        </w:rPr>
      </w:pPr>
    </w:p>
    <w:p w:rsidR="00C32667" w:rsidRDefault="00C32667" w:rsidP="00C32667">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C32667" w:rsidRDefault="00C32667" w:rsidP="00C32667">
      <w:pPr>
        <w:pStyle w:val="NoSpacing"/>
        <w:rPr>
          <w:b/>
          <w:sz w:val="20"/>
          <w:szCs w:val="20"/>
        </w:rPr>
      </w:pPr>
    </w:p>
    <w:p w:rsidR="00C32667" w:rsidRDefault="00C32667" w:rsidP="00C32667">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C32667" w:rsidRDefault="00C32667" w:rsidP="00C32667">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5B52E1" w:rsidRDefault="005B52E1" w:rsidP="005B52E1">
      <w:pPr>
        <w:pStyle w:val="NoSpacing"/>
        <w:rPr>
          <w:sz w:val="20"/>
          <w:szCs w:val="20"/>
        </w:rPr>
      </w:pPr>
    </w:p>
    <w:p w:rsidR="00C32667" w:rsidRDefault="00C32667" w:rsidP="00B3626B">
      <w:pPr>
        <w:pStyle w:val="NoSpacing"/>
        <w:numPr>
          <w:ilvl w:val="2"/>
          <w:numId w:val="2"/>
        </w:numPr>
        <w:rPr>
          <w:sz w:val="24"/>
          <w:szCs w:val="24"/>
        </w:rPr>
      </w:pPr>
      <w:r>
        <w:rPr>
          <w:sz w:val="24"/>
          <w:szCs w:val="24"/>
        </w:rPr>
        <w:t>Approval of Minutes of Regular Meeting of 7/15/15</w:t>
      </w:r>
    </w:p>
    <w:p w:rsidR="00C32667" w:rsidRDefault="00C32667" w:rsidP="003D22EF">
      <w:pPr>
        <w:pStyle w:val="NoSpacing"/>
        <w:numPr>
          <w:ilvl w:val="2"/>
          <w:numId w:val="2"/>
        </w:numPr>
        <w:rPr>
          <w:sz w:val="24"/>
          <w:szCs w:val="24"/>
        </w:rPr>
      </w:pPr>
      <w:r>
        <w:rPr>
          <w:sz w:val="24"/>
          <w:szCs w:val="24"/>
        </w:rPr>
        <w:t xml:space="preserve">Consideration and Necessary Action of Adoption of Resolution No. </w:t>
      </w:r>
      <w:r w:rsidRPr="00C32667">
        <w:rPr>
          <w:sz w:val="24"/>
          <w:szCs w:val="24"/>
          <w:u w:val="single"/>
        </w:rPr>
        <w:t>1887</w:t>
      </w:r>
      <w:r>
        <w:rPr>
          <w:sz w:val="24"/>
          <w:szCs w:val="24"/>
        </w:rPr>
        <w:t xml:space="preserve"> –</w:t>
      </w:r>
    </w:p>
    <w:p w:rsidR="004F485C" w:rsidRDefault="00C32667" w:rsidP="00C32667">
      <w:pPr>
        <w:pStyle w:val="NoSpacing"/>
        <w:ind w:left="1440"/>
        <w:rPr>
          <w:sz w:val="24"/>
          <w:szCs w:val="24"/>
        </w:rPr>
      </w:pPr>
      <w:r>
        <w:rPr>
          <w:sz w:val="24"/>
          <w:szCs w:val="24"/>
        </w:rPr>
        <w:t xml:space="preserve"> </w:t>
      </w:r>
      <w:r w:rsidR="003D22EF">
        <w:rPr>
          <w:sz w:val="24"/>
          <w:szCs w:val="24"/>
        </w:rPr>
        <w:tab/>
      </w:r>
      <w:r>
        <w:rPr>
          <w:sz w:val="24"/>
          <w:szCs w:val="24"/>
        </w:rPr>
        <w:t xml:space="preserve">Authorization </w:t>
      </w:r>
      <w:r w:rsidR="004F485C">
        <w:rPr>
          <w:sz w:val="24"/>
          <w:szCs w:val="24"/>
        </w:rPr>
        <w:t xml:space="preserve">for the City </w:t>
      </w:r>
      <w:r>
        <w:rPr>
          <w:sz w:val="24"/>
          <w:szCs w:val="24"/>
        </w:rPr>
        <w:t>to Enter into Contract No. 16-0065 with Fresno-</w:t>
      </w:r>
      <w:r w:rsidR="004F485C">
        <w:rPr>
          <w:sz w:val="24"/>
          <w:szCs w:val="24"/>
        </w:rPr>
        <w:t xml:space="preserve"> </w:t>
      </w:r>
    </w:p>
    <w:p w:rsidR="00C32667" w:rsidRDefault="00C32667" w:rsidP="003D22EF">
      <w:pPr>
        <w:pStyle w:val="NoSpacing"/>
        <w:ind w:left="1440" w:firstLine="720"/>
        <w:rPr>
          <w:sz w:val="24"/>
          <w:szCs w:val="24"/>
        </w:rPr>
      </w:pPr>
      <w:r>
        <w:rPr>
          <w:sz w:val="24"/>
          <w:szCs w:val="24"/>
        </w:rPr>
        <w:t>Madera Area Agency on Aging</w:t>
      </w:r>
      <w:r w:rsidR="00580831">
        <w:rPr>
          <w:sz w:val="24"/>
          <w:szCs w:val="24"/>
        </w:rPr>
        <w:t xml:space="preserve"> </w:t>
      </w:r>
      <w:r w:rsidR="00421D0E">
        <w:rPr>
          <w:sz w:val="24"/>
          <w:szCs w:val="24"/>
        </w:rPr>
        <w:t xml:space="preserve">(FMAAA) </w:t>
      </w:r>
      <w:r w:rsidR="00580831">
        <w:rPr>
          <w:sz w:val="24"/>
          <w:szCs w:val="24"/>
        </w:rPr>
        <w:t>for Fiscal Year 2015/2016</w:t>
      </w:r>
    </w:p>
    <w:p w:rsidR="00C32667" w:rsidRDefault="00C32667" w:rsidP="00AA4BA7">
      <w:pPr>
        <w:pStyle w:val="NoSpacing"/>
        <w:ind w:left="1440" w:firstLine="720"/>
        <w:rPr>
          <w:sz w:val="24"/>
          <w:szCs w:val="24"/>
        </w:rPr>
      </w:pPr>
    </w:p>
    <w:p w:rsidR="00C32667" w:rsidRDefault="00C32667" w:rsidP="00C32667">
      <w:pPr>
        <w:pStyle w:val="NoSpacing"/>
        <w:rPr>
          <w:b/>
          <w:sz w:val="24"/>
          <w:szCs w:val="24"/>
        </w:rPr>
      </w:pPr>
      <w:r>
        <w:rPr>
          <w:b/>
          <w:sz w:val="24"/>
          <w:szCs w:val="24"/>
        </w:rPr>
        <w:t xml:space="preserve">V. </w:t>
      </w:r>
      <w:r>
        <w:rPr>
          <w:b/>
          <w:sz w:val="24"/>
          <w:szCs w:val="24"/>
        </w:rPr>
        <w:tab/>
      </w:r>
      <w:r>
        <w:rPr>
          <w:b/>
          <w:sz w:val="24"/>
          <w:szCs w:val="24"/>
          <w:u w:val="single"/>
        </w:rPr>
        <w:t>PRESENTATIONS</w:t>
      </w:r>
      <w:r>
        <w:rPr>
          <w:b/>
          <w:sz w:val="24"/>
          <w:szCs w:val="24"/>
        </w:rPr>
        <w:t xml:space="preserve">:   </w:t>
      </w:r>
    </w:p>
    <w:p w:rsidR="00C32667" w:rsidRPr="00C32667" w:rsidRDefault="00C32667" w:rsidP="00C32667">
      <w:pPr>
        <w:pStyle w:val="NoSpacing"/>
        <w:rPr>
          <w:b/>
          <w:sz w:val="18"/>
          <w:szCs w:val="18"/>
        </w:rPr>
      </w:pPr>
    </w:p>
    <w:p w:rsidR="00B3626B" w:rsidRDefault="00C32667" w:rsidP="00C32667">
      <w:pPr>
        <w:pStyle w:val="NoSpacing"/>
        <w:rPr>
          <w:sz w:val="24"/>
          <w:szCs w:val="24"/>
        </w:rPr>
      </w:pPr>
      <w:r>
        <w:rPr>
          <w:b/>
          <w:sz w:val="24"/>
          <w:szCs w:val="24"/>
        </w:rPr>
        <w:tab/>
      </w:r>
      <w:r>
        <w:rPr>
          <w:sz w:val="24"/>
          <w:szCs w:val="24"/>
        </w:rPr>
        <w:t xml:space="preserve">A.   </w:t>
      </w:r>
      <w:r w:rsidR="00B3626B">
        <w:rPr>
          <w:sz w:val="24"/>
          <w:szCs w:val="24"/>
        </w:rPr>
        <w:tab/>
        <w:t>Dr. Helen Foster, Superintendent of Coalinga-Huron Unified School District</w:t>
      </w:r>
    </w:p>
    <w:p w:rsidR="00C32667" w:rsidRDefault="00B3626B" w:rsidP="00B3626B">
      <w:pPr>
        <w:pStyle w:val="NoSpacing"/>
        <w:ind w:firstLine="720"/>
        <w:rPr>
          <w:sz w:val="24"/>
          <w:szCs w:val="24"/>
        </w:rPr>
      </w:pPr>
      <w:r>
        <w:rPr>
          <w:sz w:val="24"/>
          <w:szCs w:val="24"/>
        </w:rPr>
        <w:t xml:space="preserve">B. </w:t>
      </w:r>
      <w:r>
        <w:rPr>
          <w:sz w:val="24"/>
          <w:szCs w:val="24"/>
        </w:rPr>
        <w:tab/>
      </w:r>
      <w:r w:rsidR="00C32667">
        <w:rPr>
          <w:sz w:val="24"/>
          <w:szCs w:val="24"/>
        </w:rPr>
        <w:t>Christopher Townsend, Townsend Public Affairs, Inc.</w:t>
      </w:r>
    </w:p>
    <w:p w:rsidR="000554CF" w:rsidRDefault="00C32667" w:rsidP="00C32667">
      <w:pPr>
        <w:pStyle w:val="NoSpacing"/>
        <w:rPr>
          <w:sz w:val="24"/>
          <w:szCs w:val="24"/>
        </w:rPr>
      </w:pPr>
      <w:r>
        <w:rPr>
          <w:sz w:val="24"/>
          <w:szCs w:val="24"/>
        </w:rPr>
        <w:tab/>
      </w:r>
    </w:p>
    <w:p w:rsidR="00C32667" w:rsidRDefault="00C32667" w:rsidP="00C32667">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C32667" w:rsidRDefault="00C32667" w:rsidP="00C32667">
      <w:pPr>
        <w:spacing w:after="0" w:line="240" w:lineRule="auto"/>
        <w:rPr>
          <w:sz w:val="24"/>
          <w:szCs w:val="24"/>
        </w:rPr>
      </w:pPr>
      <w:r>
        <w:rPr>
          <w:sz w:val="24"/>
          <w:szCs w:val="24"/>
        </w:rPr>
        <w:t xml:space="preserve"> </w:t>
      </w:r>
    </w:p>
    <w:p w:rsidR="00793564" w:rsidRDefault="00C32667" w:rsidP="00614513">
      <w:pPr>
        <w:spacing w:after="0" w:line="240" w:lineRule="auto"/>
        <w:ind w:left="360"/>
        <w:rPr>
          <w:sz w:val="24"/>
          <w:szCs w:val="24"/>
        </w:rPr>
      </w:pPr>
      <w:r>
        <w:rPr>
          <w:sz w:val="24"/>
          <w:szCs w:val="24"/>
        </w:rPr>
        <w:t xml:space="preserve">        A. *Subject:    Consideration and Necessary Action o</w:t>
      </w:r>
      <w:r w:rsidR="005F3273">
        <w:rPr>
          <w:sz w:val="24"/>
          <w:szCs w:val="24"/>
        </w:rPr>
        <w:t xml:space="preserve">n </w:t>
      </w:r>
      <w:r w:rsidR="00793564">
        <w:rPr>
          <w:sz w:val="24"/>
          <w:szCs w:val="24"/>
        </w:rPr>
        <w:t xml:space="preserve">Adoption of </w:t>
      </w:r>
      <w:r w:rsidR="005F3273">
        <w:rPr>
          <w:sz w:val="24"/>
          <w:szCs w:val="24"/>
        </w:rPr>
        <w:t xml:space="preserve">Resolution No. </w:t>
      </w:r>
    </w:p>
    <w:p w:rsidR="009A54CA" w:rsidRDefault="005F3273" w:rsidP="00793564">
      <w:pPr>
        <w:spacing w:after="0" w:line="240" w:lineRule="auto"/>
        <w:ind w:left="1800" w:firstLine="360"/>
        <w:rPr>
          <w:sz w:val="24"/>
          <w:szCs w:val="24"/>
        </w:rPr>
      </w:pPr>
      <w:r w:rsidRPr="005F3273">
        <w:rPr>
          <w:sz w:val="24"/>
          <w:szCs w:val="24"/>
          <w:u w:val="single"/>
        </w:rPr>
        <w:t>1888</w:t>
      </w:r>
      <w:r>
        <w:rPr>
          <w:sz w:val="24"/>
          <w:szCs w:val="24"/>
        </w:rPr>
        <w:t xml:space="preserve"> –</w:t>
      </w:r>
      <w:r w:rsidR="00C32667">
        <w:rPr>
          <w:sz w:val="24"/>
          <w:szCs w:val="24"/>
        </w:rPr>
        <w:t xml:space="preserve"> </w:t>
      </w:r>
      <w:r>
        <w:rPr>
          <w:sz w:val="24"/>
          <w:szCs w:val="24"/>
        </w:rPr>
        <w:tab/>
        <w:t>Authorization</w:t>
      </w:r>
      <w:r w:rsidR="009A54CA">
        <w:rPr>
          <w:sz w:val="24"/>
          <w:szCs w:val="24"/>
        </w:rPr>
        <w:t xml:space="preserve"> </w:t>
      </w:r>
      <w:r>
        <w:rPr>
          <w:sz w:val="24"/>
          <w:szCs w:val="24"/>
        </w:rPr>
        <w:t>o</w:t>
      </w:r>
      <w:r w:rsidR="009A54CA">
        <w:rPr>
          <w:sz w:val="24"/>
          <w:szCs w:val="24"/>
        </w:rPr>
        <w:t>f</w:t>
      </w:r>
      <w:r>
        <w:rPr>
          <w:sz w:val="24"/>
          <w:szCs w:val="24"/>
        </w:rPr>
        <w:t xml:space="preserve"> </w:t>
      </w:r>
      <w:r w:rsidR="009A54CA">
        <w:rPr>
          <w:sz w:val="24"/>
          <w:szCs w:val="24"/>
        </w:rPr>
        <w:t xml:space="preserve">Inclusion of Properties within the City of Huron </w:t>
      </w:r>
    </w:p>
    <w:p w:rsidR="00AE5D33" w:rsidRDefault="005F3273" w:rsidP="00AE5D33">
      <w:pPr>
        <w:spacing w:after="0" w:line="240" w:lineRule="auto"/>
        <w:ind w:left="2160"/>
        <w:rPr>
          <w:sz w:val="24"/>
          <w:szCs w:val="24"/>
        </w:rPr>
      </w:pPr>
      <w:proofErr w:type="gramStart"/>
      <w:r>
        <w:rPr>
          <w:sz w:val="24"/>
          <w:szCs w:val="24"/>
        </w:rPr>
        <w:t>in</w:t>
      </w:r>
      <w:proofErr w:type="gramEnd"/>
      <w:r>
        <w:rPr>
          <w:sz w:val="24"/>
          <w:szCs w:val="24"/>
        </w:rPr>
        <w:t xml:space="preserve"> the California Municipal Finance Authority (CMFA) F</w:t>
      </w:r>
      <w:r w:rsidR="00EC19FE">
        <w:rPr>
          <w:sz w:val="24"/>
          <w:szCs w:val="24"/>
        </w:rPr>
        <w:t xml:space="preserve">inancing Water Savings </w:t>
      </w:r>
      <w:r w:rsidR="00614513">
        <w:rPr>
          <w:sz w:val="24"/>
          <w:szCs w:val="24"/>
        </w:rPr>
        <w:t xml:space="preserve">Property </w:t>
      </w:r>
      <w:r w:rsidR="004F485C">
        <w:rPr>
          <w:sz w:val="24"/>
          <w:szCs w:val="24"/>
        </w:rPr>
        <w:t xml:space="preserve">Assessed </w:t>
      </w:r>
      <w:r w:rsidR="00614513">
        <w:rPr>
          <w:sz w:val="24"/>
          <w:szCs w:val="24"/>
        </w:rPr>
        <w:t>Clean Energy</w:t>
      </w:r>
      <w:r w:rsidR="00EC19FE">
        <w:rPr>
          <w:sz w:val="24"/>
          <w:szCs w:val="24"/>
        </w:rPr>
        <w:t xml:space="preserve"> </w:t>
      </w:r>
      <w:r w:rsidR="00614513">
        <w:rPr>
          <w:sz w:val="24"/>
          <w:szCs w:val="24"/>
        </w:rPr>
        <w:t>(PACE)</w:t>
      </w:r>
      <w:r>
        <w:rPr>
          <w:sz w:val="24"/>
          <w:szCs w:val="24"/>
        </w:rPr>
        <w:t xml:space="preserve"> Program</w:t>
      </w:r>
      <w:r w:rsidR="00EC19FE">
        <w:rPr>
          <w:sz w:val="24"/>
          <w:szCs w:val="24"/>
        </w:rPr>
        <w:t xml:space="preserve"> </w:t>
      </w:r>
      <w:r w:rsidR="00421D0E">
        <w:rPr>
          <w:sz w:val="24"/>
          <w:szCs w:val="24"/>
        </w:rPr>
        <w:t>–</w:t>
      </w:r>
      <w:r w:rsidR="00AE5D33">
        <w:rPr>
          <w:sz w:val="24"/>
          <w:szCs w:val="24"/>
        </w:rPr>
        <w:t xml:space="preserve"> </w:t>
      </w:r>
      <w:r w:rsidR="00C32667">
        <w:rPr>
          <w:b/>
          <w:sz w:val="24"/>
          <w:szCs w:val="24"/>
        </w:rPr>
        <w:t>Neal Costanzo, City Attorney/Jack Castro, City Manager</w:t>
      </w:r>
      <w:r w:rsidR="00AE5D33">
        <w:rPr>
          <w:b/>
          <w:sz w:val="24"/>
          <w:szCs w:val="24"/>
        </w:rPr>
        <w:t>/</w:t>
      </w:r>
      <w:r w:rsidR="00AE5D33" w:rsidRPr="00AE5D33">
        <w:rPr>
          <w:b/>
          <w:sz w:val="24"/>
          <w:szCs w:val="24"/>
        </w:rPr>
        <w:t xml:space="preserve"> </w:t>
      </w:r>
      <w:r w:rsidR="00AE5D33" w:rsidRPr="00EC19FE">
        <w:rPr>
          <w:b/>
          <w:sz w:val="24"/>
          <w:szCs w:val="24"/>
        </w:rPr>
        <w:t>Lee</w:t>
      </w:r>
      <w:r w:rsidR="00AE5D33">
        <w:rPr>
          <w:b/>
          <w:sz w:val="24"/>
          <w:szCs w:val="24"/>
        </w:rPr>
        <w:t xml:space="preserve"> M</w:t>
      </w:r>
      <w:r w:rsidR="00AE5D33" w:rsidRPr="00EC19FE">
        <w:rPr>
          <w:b/>
          <w:sz w:val="24"/>
          <w:szCs w:val="24"/>
        </w:rPr>
        <w:t>cCormick, Financial Advisor, CMFA</w:t>
      </w:r>
    </w:p>
    <w:p w:rsidR="00C32667" w:rsidRPr="00AE5D33" w:rsidRDefault="00C32667" w:rsidP="00AE5D33">
      <w:pPr>
        <w:spacing w:after="0" w:line="240" w:lineRule="auto"/>
        <w:ind w:left="2160"/>
        <w:rPr>
          <w:b/>
          <w:sz w:val="24"/>
          <w:szCs w:val="24"/>
        </w:rPr>
      </w:pPr>
      <w:r>
        <w:rPr>
          <w:b/>
          <w:sz w:val="24"/>
          <w:szCs w:val="24"/>
        </w:rPr>
        <w:t xml:space="preserve"> </w:t>
      </w:r>
    </w:p>
    <w:p w:rsidR="00C32667" w:rsidRDefault="00C32667" w:rsidP="00C32667">
      <w:pPr>
        <w:pStyle w:val="ListParagraph"/>
        <w:spacing w:after="0" w:line="240" w:lineRule="auto"/>
        <w:ind w:left="1080" w:firstLine="360"/>
        <w:rPr>
          <w:sz w:val="24"/>
          <w:szCs w:val="24"/>
          <w:u w:val="single"/>
        </w:rPr>
      </w:pPr>
      <w:r>
        <w:rPr>
          <w:sz w:val="24"/>
          <w:szCs w:val="24"/>
        </w:rPr>
        <w:t>Attachment:</w:t>
      </w:r>
      <w:r>
        <w:rPr>
          <w:sz w:val="24"/>
          <w:szCs w:val="24"/>
        </w:rPr>
        <w:tab/>
        <w:t xml:space="preserve"> </w:t>
      </w:r>
      <w:r w:rsidR="00FB24EB">
        <w:rPr>
          <w:sz w:val="24"/>
          <w:szCs w:val="24"/>
        </w:rPr>
        <w:t xml:space="preserve">Staff Report &amp; </w:t>
      </w:r>
      <w:r w:rsidR="00312E93">
        <w:rPr>
          <w:sz w:val="24"/>
          <w:szCs w:val="24"/>
        </w:rPr>
        <w:t xml:space="preserve">Resolution No. </w:t>
      </w:r>
      <w:r w:rsidR="00312E93" w:rsidRPr="00312E93">
        <w:rPr>
          <w:sz w:val="24"/>
          <w:szCs w:val="24"/>
          <w:u w:val="single"/>
        </w:rPr>
        <w:t>188</w:t>
      </w:r>
      <w:r w:rsidR="00B55DD9">
        <w:rPr>
          <w:sz w:val="24"/>
          <w:szCs w:val="24"/>
          <w:u w:val="single"/>
        </w:rPr>
        <w:t>8</w:t>
      </w:r>
      <w:r w:rsidR="00312E93">
        <w:rPr>
          <w:sz w:val="24"/>
          <w:szCs w:val="24"/>
        </w:rPr>
        <w:t xml:space="preserve"> </w:t>
      </w:r>
    </w:p>
    <w:p w:rsidR="00C32667" w:rsidRDefault="005F3273" w:rsidP="00C32667">
      <w:pPr>
        <w:pStyle w:val="ListParagraph"/>
        <w:spacing w:after="0" w:line="240" w:lineRule="auto"/>
        <w:ind w:left="1080" w:firstLine="360"/>
        <w:rPr>
          <w:sz w:val="24"/>
          <w:szCs w:val="24"/>
        </w:rPr>
      </w:pPr>
      <w:r>
        <w:rPr>
          <w:sz w:val="24"/>
          <w:szCs w:val="24"/>
        </w:rPr>
        <w:t>Fiscal Impact:   None to General Fund</w:t>
      </w:r>
    </w:p>
    <w:p w:rsidR="00C32667" w:rsidRDefault="00C32667" w:rsidP="00C32667">
      <w:pPr>
        <w:pStyle w:val="ListParagraph"/>
        <w:spacing w:after="0" w:line="240" w:lineRule="auto"/>
        <w:ind w:left="1080" w:firstLine="360"/>
        <w:rPr>
          <w:sz w:val="24"/>
          <w:szCs w:val="24"/>
        </w:rPr>
      </w:pPr>
      <w:r>
        <w:rPr>
          <w:sz w:val="24"/>
          <w:szCs w:val="24"/>
        </w:rPr>
        <w:t>Recommendati</w:t>
      </w:r>
      <w:r w:rsidR="00421D0E">
        <w:rPr>
          <w:sz w:val="24"/>
          <w:szCs w:val="24"/>
        </w:rPr>
        <w:t>o</w:t>
      </w:r>
      <w:r w:rsidR="005F3273">
        <w:rPr>
          <w:sz w:val="24"/>
          <w:szCs w:val="24"/>
        </w:rPr>
        <w:t xml:space="preserve">n:  Council to Adopt Resolution </w:t>
      </w:r>
    </w:p>
    <w:p w:rsidR="00C32667" w:rsidRDefault="00C32667" w:rsidP="00C32667">
      <w:pPr>
        <w:pStyle w:val="ListParagraph"/>
        <w:spacing w:after="0" w:line="240" w:lineRule="auto"/>
        <w:ind w:left="1080" w:firstLine="360"/>
        <w:rPr>
          <w:sz w:val="24"/>
          <w:szCs w:val="24"/>
        </w:rPr>
      </w:pPr>
    </w:p>
    <w:p w:rsidR="00B633DC" w:rsidRDefault="00793564" w:rsidP="00B633DC">
      <w:pPr>
        <w:spacing w:after="0" w:line="240" w:lineRule="auto"/>
        <w:ind w:firstLine="720"/>
        <w:rPr>
          <w:sz w:val="24"/>
          <w:szCs w:val="24"/>
        </w:rPr>
      </w:pPr>
      <w:r>
        <w:rPr>
          <w:sz w:val="24"/>
          <w:szCs w:val="24"/>
        </w:rPr>
        <w:t xml:space="preserve">  </w:t>
      </w:r>
      <w:proofErr w:type="gramStart"/>
      <w:r>
        <w:rPr>
          <w:sz w:val="24"/>
          <w:szCs w:val="24"/>
        </w:rPr>
        <w:t xml:space="preserve">B.  </w:t>
      </w:r>
      <w:r w:rsidRPr="00793564">
        <w:rPr>
          <w:sz w:val="24"/>
          <w:szCs w:val="24"/>
        </w:rPr>
        <w:t>*</w:t>
      </w:r>
      <w:proofErr w:type="gramEnd"/>
      <w:r w:rsidRPr="00793564">
        <w:rPr>
          <w:sz w:val="24"/>
          <w:szCs w:val="24"/>
        </w:rPr>
        <w:t>Subject:  Consideration and Necessary Action of Adoption of Resolution</w:t>
      </w:r>
      <w:r w:rsidR="00B633DC">
        <w:rPr>
          <w:sz w:val="24"/>
          <w:szCs w:val="24"/>
        </w:rPr>
        <w:t xml:space="preserve">s </w:t>
      </w:r>
    </w:p>
    <w:p w:rsidR="00B633DC" w:rsidRDefault="00B633DC" w:rsidP="00B633DC">
      <w:pPr>
        <w:spacing w:after="0" w:line="240" w:lineRule="auto"/>
        <w:ind w:firstLine="720"/>
        <w:rPr>
          <w:sz w:val="24"/>
          <w:szCs w:val="24"/>
        </w:rPr>
      </w:pPr>
      <w:r>
        <w:rPr>
          <w:sz w:val="24"/>
          <w:szCs w:val="24"/>
        </w:rPr>
        <w:tab/>
      </w:r>
      <w:r>
        <w:rPr>
          <w:sz w:val="24"/>
          <w:szCs w:val="24"/>
        </w:rPr>
        <w:tab/>
        <w:t>Consenting to</w:t>
      </w:r>
      <w:r w:rsidR="00AE5D33">
        <w:rPr>
          <w:sz w:val="24"/>
          <w:szCs w:val="24"/>
        </w:rPr>
        <w:t xml:space="preserve"> Inclusion of the City of Huron</w:t>
      </w:r>
      <w:r>
        <w:rPr>
          <w:sz w:val="24"/>
          <w:szCs w:val="24"/>
        </w:rPr>
        <w:t xml:space="preserve"> </w:t>
      </w:r>
      <w:r w:rsidR="00AE5D33">
        <w:rPr>
          <w:sz w:val="24"/>
          <w:szCs w:val="24"/>
        </w:rPr>
        <w:t xml:space="preserve">Properties </w:t>
      </w:r>
      <w:r>
        <w:rPr>
          <w:sz w:val="24"/>
          <w:szCs w:val="24"/>
        </w:rPr>
        <w:t xml:space="preserve">in the California </w:t>
      </w:r>
    </w:p>
    <w:p w:rsidR="00726B71" w:rsidRDefault="00B633DC" w:rsidP="00B633DC">
      <w:pPr>
        <w:spacing w:after="0" w:line="240" w:lineRule="auto"/>
        <w:ind w:firstLine="720"/>
        <w:rPr>
          <w:sz w:val="24"/>
          <w:szCs w:val="24"/>
        </w:rPr>
      </w:pPr>
      <w:r>
        <w:rPr>
          <w:sz w:val="24"/>
          <w:szCs w:val="24"/>
        </w:rPr>
        <w:tab/>
      </w:r>
      <w:r>
        <w:rPr>
          <w:sz w:val="24"/>
          <w:szCs w:val="24"/>
        </w:rPr>
        <w:tab/>
        <w:t xml:space="preserve">Home Finance Authority </w:t>
      </w:r>
      <w:r w:rsidR="00726B71">
        <w:rPr>
          <w:sz w:val="24"/>
          <w:szCs w:val="24"/>
        </w:rPr>
        <w:t xml:space="preserve">(CHFA) </w:t>
      </w:r>
      <w:r>
        <w:rPr>
          <w:sz w:val="24"/>
          <w:szCs w:val="24"/>
        </w:rPr>
        <w:t xml:space="preserve">PACE Programs and Associate </w:t>
      </w:r>
    </w:p>
    <w:p w:rsidR="00726B71" w:rsidRDefault="00726B71" w:rsidP="00726B71">
      <w:pPr>
        <w:spacing w:after="0" w:line="240" w:lineRule="auto"/>
        <w:rPr>
          <w:b/>
          <w:sz w:val="24"/>
          <w:szCs w:val="24"/>
        </w:rPr>
      </w:pPr>
      <w:r>
        <w:rPr>
          <w:sz w:val="24"/>
          <w:szCs w:val="24"/>
        </w:rPr>
        <w:tab/>
      </w:r>
      <w:r>
        <w:rPr>
          <w:sz w:val="24"/>
          <w:szCs w:val="24"/>
        </w:rPr>
        <w:tab/>
      </w:r>
      <w:r>
        <w:rPr>
          <w:sz w:val="24"/>
          <w:szCs w:val="24"/>
        </w:rPr>
        <w:tab/>
      </w:r>
      <w:r w:rsidR="00B633DC">
        <w:rPr>
          <w:sz w:val="24"/>
          <w:szCs w:val="24"/>
        </w:rPr>
        <w:t>Membership in California Home Finance Authority -</w:t>
      </w:r>
      <w:r w:rsidR="00C42397">
        <w:rPr>
          <w:sz w:val="24"/>
          <w:szCs w:val="24"/>
        </w:rPr>
        <w:t xml:space="preserve"> </w:t>
      </w:r>
      <w:r w:rsidR="00C32667">
        <w:rPr>
          <w:b/>
          <w:sz w:val="24"/>
          <w:szCs w:val="24"/>
        </w:rPr>
        <w:t xml:space="preserve">Neal Costanzo, City </w:t>
      </w:r>
    </w:p>
    <w:p w:rsidR="00726B71" w:rsidRDefault="00726B71" w:rsidP="00726B71">
      <w:pPr>
        <w:spacing w:after="0" w:line="240" w:lineRule="auto"/>
        <w:rPr>
          <w:b/>
          <w:sz w:val="24"/>
          <w:szCs w:val="24"/>
        </w:rPr>
      </w:pPr>
      <w:r>
        <w:rPr>
          <w:b/>
          <w:sz w:val="24"/>
          <w:szCs w:val="24"/>
        </w:rPr>
        <w:tab/>
      </w:r>
      <w:r>
        <w:rPr>
          <w:b/>
          <w:sz w:val="24"/>
          <w:szCs w:val="24"/>
        </w:rPr>
        <w:tab/>
      </w:r>
      <w:r>
        <w:rPr>
          <w:b/>
          <w:sz w:val="24"/>
          <w:szCs w:val="24"/>
        </w:rPr>
        <w:tab/>
      </w:r>
      <w:r w:rsidR="00C32667">
        <w:rPr>
          <w:b/>
          <w:sz w:val="24"/>
          <w:szCs w:val="24"/>
        </w:rPr>
        <w:t>Attorney/Jack Castro, City Manager</w:t>
      </w:r>
      <w:r w:rsidR="00AE5D33">
        <w:rPr>
          <w:b/>
          <w:sz w:val="24"/>
          <w:szCs w:val="24"/>
        </w:rPr>
        <w:t xml:space="preserve">/Christina Price, Regional </w:t>
      </w:r>
      <w:r w:rsidR="00AE5D33" w:rsidRPr="00EC19FE">
        <w:rPr>
          <w:b/>
          <w:sz w:val="24"/>
          <w:szCs w:val="24"/>
        </w:rPr>
        <w:t xml:space="preserve">Account </w:t>
      </w:r>
    </w:p>
    <w:p w:rsidR="00C32667" w:rsidRDefault="00726B71" w:rsidP="00726B71">
      <w:pPr>
        <w:spacing w:after="0" w:line="240" w:lineRule="auto"/>
        <w:rPr>
          <w:b/>
          <w:sz w:val="24"/>
          <w:szCs w:val="24"/>
        </w:rPr>
      </w:pPr>
      <w:r>
        <w:rPr>
          <w:b/>
          <w:sz w:val="24"/>
          <w:szCs w:val="24"/>
        </w:rPr>
        <w:tab/>
      </w:r>
      <w:r>
        <w:rPr>
          <w:b/>
          <w:sz w:val="24"/>
          <w:szCs w:val="24"/>
        </w:rPr>
        <w:tab/>
      </w:r>
      <w:r>
        <w:rPr>
          <w:b/>
          <w:sz w:val="24"/>
          <w:szCs w:val="24"/>
        </w:rPr>
        <w:tab/>
      </w:r>
      <w:r w:rsidR="00AE5D33" w:rsidRPr="00EC19FE">
        <w:rPr>
          <w:b/>
          <w:sz w:val="24"/>
          <w:szCs w:val="24"/>
        </w:rPr>
        <w:t>Manager</w:t>
      </w:r>
      <w:r>
        <w:rPr>
          <w:b/>
          <w:sz w:val="24"/>
          <w:szCs w:val="24"/>
        </w:rPr>
        <w:t>, CHFA</w:t>
      </w:r>
    </w:p>
    <w:p w:rsidR="00C32667" w:rsidRDefault="00C32667" w:rsidP="00C32667">
      <w:pPr>
        <w:pStyle w:val="ListParagraph"/>
        <w:spacing w:after="0" w:line="240" w:lineRule="auto"/>
        <w:ind w:left="0"/>
        <w:rPr>
          <w:b/>
          <w:sz w:val="20"/>
          <w:szCs w:val="20"/>
        </w:rPr>
      </w:pPr>
    </w:p>
    <w:p w:rsidR="00B633DC" w:rsidRPr="0093216A" w:rsidRDefault="00B633DC" w:rsidP="00C32667">
      <w:pPr>
        <w:pStyle w:val="ListParagraph"/>
        <w:spacing w:after="0" w:line="240" w:lineRule="auto"/>
        <w:ind w:left="0"/>
        <w:rPr>
          <w:b/>
          <w:sz w:val="20"/>
          <w:szCs w:val="20"/>
        </w:rPr>
      </w:pPr>
    </w:p>
    <w:p w:rsidR="00C32667" w:rsidRDefault="00312E93" w:rsidP="00C32667">
      <w:pPr>
        <w:pStyle w:val="ListParagraph"/>
        <w:spacing w:after="0" w:line="240" w:lineRule="auto"/>
        <w:ind w:left="1080" w:firstLine="360"/>
        <w:rPr>
          <w:sz w:val="24"/>
          <w:szCs w:val="24"/>
          <w:u w:val="single"/>
        </w:rPr>
      </w:pPr>
      <w:r>
        <w:rPr>
          <w:sz w:val="24"/>
          <w:szCs w:val="24"/>
        </w:rPr>
        <w:lastRenderedPageBreak/>
        <w:t>Attachment:</w:t>
      </w:r>
      <w:r>
        <w:rPr>
          <w:sz w:val="24"/>
          <w:szCs w:val="24"/>
        </w:rPr>
        <w:tab/>
        <w:t xml:space="preserve"> Staff Report, Resolution No</w:t>
      </w:r>
      <w:r w:rsidR="00FB24EB">
        <w:rPr>
          <w:sz w:val="24"/>
          <w:szCs w:val="24"/>
        </w:rPr>
        <w:t>s</w:t>
      </w:r>
      <w:r>
        <w:rPr>
          <w:sz w:val="24"/>
          <w:szCs w:val="24"/>
        </w:rPr>
        <w:t xml:space="preserve">. </w:t>
      </w:r>
      <w:r w:rsidR="00B55DD9">
        <w:rPr>
          <w:sz w:val="24"/>
          <w:szCs w:val="24"/>
          <w:u w:val="single"/>
        </w:rPr>
        <w:t>1889</w:t>
      </w:r>
      <w:r w:rsidR="00FB24EB">
        <w:rPr>
          <w:sz w:val="24"/>
          <w:szCs w:val="24"/>
        </w:rPr>
        <w:t xml:space="preserve"> &amp; </w:t>
      </w:r>
      <w:r w:rsidR="00FB24EB" w:rsidRPr="00FB24EB">
        <w:rPr>
          <w:sz w:val="24"/>
          <w:szCs w:val="24"/>
          <w:u w:val="single"/>
        </w:rPr>
        <w:t>189</w:t>
      </w:r>
      <w:r w:rsidR="00B55DD9">
        <w:rPr>
          <w:sz w:val="24"/>
          <w:szCs w:val="24"/>
          <w:u w:val="single"/>
        </w:rPr>
        <w:t>0</w:t>
      </w:r>
    </w:p>
    <w:p w:rsidR="00C32667" w:rsidRDefault="00C32667" w:rsidP="00C32667">
      <w:pPr>
        <w:pStyle w:val="ListParagraph"/>
        <w:spacing w:after="0" w:line="240" w:lineRule="auto"/>
        <w:ind w:left="1080" w:firstLine="360"/>
        <w:rPr>
          <w:sz w:val="24"/>
          <w:szCs w:val="24"/>
        </w:rPr>
      </w:pPr>
      <w:r>
        <w:rPr>
          <w:sz w:val="24"/>
          <w:szCs w:val="24"/>
        </w:rPr>
        <w:t>Fisca</w:t>
      </w:r>
      <w:r w:rsidR="00C42397">
        <w:rPr>
          <w:sz w:val="24"/>
          <w:szCs w:val="24"/>
        </w:rPr>
        <w:t>l Impact:   Undetermined</w:t>
      </w:r>
    </w:p>
    <w:p w:rsidR="005B52E1" w:rsidRDefault="00C32667" w:rsidP="0093216A">
      <w:pPr>
        <w:pStyle w:val="ListParagraph"/>
        <w:spacing w:after="0" w:line="240" w:lineRule="auto"/>
        <w:ind w:left="1080" w:firstLine="360"/>
        <w:rPr>
          <w:sz w:val="24"/>
          <w:szCs w:val="24"/>
        </w:rPr>
      </w:pPr>
      <w:r>
        <w:rPr>
          <w:sz w:val="24"/>
          <w:szCs w:val="24"/>
        </w:rPr>
        <w:t xml:space="preserve">Recommendation:  Council to </w:t>
      </w:r>
      <w:r w:rsidR="00C42397">
        <w:rPr>
          <w:sz w:val="24"/>
          <w:szCs w:val="24"/>
        </w:rPr>
        <w:t>Provide Direction</w:t>
      </w:r>
    </w:p>
    <w:p w:rsidR="00312E93" w:rsidRPr="00B3626B" w:rsidRDefault="00312E93" w:rsidP="00B3626B">
      <w:pPr>
        <w:spacing w:after="0" w:line="240" w:lineRule="auto"/>
        <w:rPr>
          <w:sz w:val="24"/>
          <w:szCs w:val="24"/>
        </w:rPr>
      </w:pPr>
    </w:p>
    <w:p w:rsidR="00C32667" w:rsidRPr="00EC19FE" w:rsidRDefault="00C32667" w:rsidP="00CB4808">
      <w:pPr>
        <w:pStyle w:val="ListParagraph"/>
        <w:numPr>
          <w:ilvl w:val="0"/>
          <w:numId w:val="1"/>
        </w:numPr>
        <w:spacing w:after="0" w:line="240" w:lineRule="auto"/>
        <w:rPr>
          <w:sz w:val="24"/>
          <w:szCs w:val="24"/>
        </w:rPr>
      </w:pPr>
      <w:r w:rsidRPr="00EC19FE">
        <w:rPr>
          <w:sz w:val="24"/>
          <w:szCs w:val="24"/>
        </w:rPr>
        <w:t xml:space="preserve">  *Subject:  Consideration and Necessary Action on </w:t>
      </w:r>
      <w:r w:rsidR="00EC19FE" w:rsidRPr="00EC19FE">
        <w:rPr>
          <w:sz w:val="24"/>
          <w:szCs w:val="24"/>
        </w:rPr>
        <w:t xml:space="preserve">Resolution No. </w:t>
      </w:r>
      <w:r w:rsidR="00B55DD9">
        <w:rPr>
          <w:sz w:val="24"/>
          <w:szCs w:val="24"/>
          <w:u w:val="single"/>
        </w:rPr>
        <w:t>189</w:t>
      </w:r>
      <w:r w:rsidR="00393FAA">
        <w:rPr>
          <w:sz w:val="24"/>
          <w:szCs w:val="24"/>
          <w:u w:val="single"/>
        </w:rPr>
        <w:t>1</w:t>
      </w:r>
      <w:r w:rsidRPr="00EC19FE">
        <w:rPr>
          <w:sz w:val="24"/>
          <w:szCs w:val="24"/>
        </w:rPr>
        <w:t xml:space="preserve"> - </w:t>
      </w:r>
    </w:p>
    <w:p w:rsidR="003D22EF" w:rsidRDefault="003D22EF" w:rsidP="00AA4BA7">
      <w:pPr>
        <w:pStyle w:val="ListParagraph"/>
        <w:spacing w:after="0" w:line="240" w:lineRule="auto"/>
        <w:ind w:left="2160"/>
        <w:rPr>
          <w:sz w:val="24"/>
          <w:szCs w:val="24"/>
        </w:rPr>
      </w:pPr>
      <w:r>
        <w:rPr>
          <w:sz w:val="24"/>
          <w:szCs w:val="24"/>
        </w:rPr>
        <w:t xml:space="preserve"> Authorizing Signature of a Funding Agreement and Related Documents    </w:t>
      </w:r>
    </w:p>
    <w:p w:rsidR="003D22EF" w:rsidRDefault="003D22EF" w:rsidP="00AA4BA7">
      <w:pPr>
        <w:pStyle w:val="ListParagraph"/>
        <w:spacing w:after="0" w:line="240" w:lineRule="auto"/>
        <w:ind w:left="2160"/>
        <w:rPr>
          <w:sz w:val="24"/>
          <w:szCs w:val="24"/>
        </w:rPr>
      </w:pPr>
      <w:r>
        <w:rPr>
          <w:sz w:val="24"/>
          <w:szCs w:val="24"/>
        </w:rPr>
        <w:t xml:space="preserve"> </w:t>
      </w:r>
      <w:proofErr w:type="gramStart"/>
      <w:r>
        <w:rPr>
          <w:sz w:val="24"/>
          <w:szCs w:val="24"/>
        </w:rPr>
        <w:t>for</w:t>
      </w:r>
      <w:proofErr w:type="gramEnd"/>
      <w:r>
        <w:rPr>
          <w:sz w:val="24"/>
          <w:szCs w:val="24"/>
        </w:rPr>
        <w:t xml:space="preserve"> Funding Under the Water Security, Clean Drinking Water, Coastal and </w:t>
      </w:r>
    </w:p>
    <w:p w:rsidR="003D22EF" w:rsidRDefault="003D22EF" w:rsidP="00C32667">
      <w:pPr>
        <w:pStyle w:val="ListParagraph"/>
        <w:spacing w:after="0" w:line="240" w:lineRule="auto"/>
        <w:ind w:left="2160"/>
        <w:rPr>
          <w:b/>
          <w:sz w:val="24"/>
          <w:szCs w:val="24"/>
        </w:rPr>
      </w:pPr>
      <w:r>
        <w:rPr>
          <w:sz w:val="24"/>
          <w:szCs w:val="24"/>
        </w:rPr>
        <w:t xml:space="preserve"> Beach Protection Act of 2002 (Proposition 50) </w:t>
      </w:r>
      <w:r w:rsidR="00C32667">
        <w:rPr>
          <w:sz w:val="24"/>
          <w:szCs w:val="24"/>
        </w:rPr>
        <w:t xml:space="preserve">– </w:t>
      </w:r>
      <w:r w:rsidR="00C32667">
        <w:rPr>
          <w:b/>
          <w:sz w:val="24"/>
          <w:szCs w:val="24"/>
        </w:rPr>
        <w:t xml:space="preserve">Neal Costanzo, City </w:t>
      </w:r>
    </w:p>
    <w:p w:rsidR="00C32667" w:rsidRDefault="003D22EF" w:rsidP="00C32667">
      <w:pPr>
        <w:pStyle w:val="ListParagraph"/>
        <w:spacing w:after="0" w:line="240" w:lineRule="auto"/>
        <w:ind w:left="2160"/>
        <w:rPr>
          <w:b/>
          <w:sz w:val="24"/>
          <w:szCs w:val="24"/>
        </w:rPr>
      </w:pPr>
      <w:r>
        <w:rPr>
          <w:b/>
          <w:sz w:val="24"/>
          <w:szCs w:val="24"/>
        </w:rPr>
        <w:t xml:space="preserve"> </w:t>
      </w:r>
      <w:r w:rsidR="00C32667">
        <w:rPr>
          <w:b/>
          <w:sz w:val="24"/>
          <w:szCs w:val="24"/>
        </w:rPr>
        <w:t>Attorney/Jack Castro, City Manager</w:t>
      </w:r>
    </w:p>
    <w:p w:rsidR="00C32667" w:rsidRPr="0093216A" w:rsidRDefault="00C32667" w:rsidP="00C32667">
      <w:pPr>
        <w:pStyle w:val="ListParagraph"/>
        <w:spacing w:after="0" w:line="240" w:lineRule="auto"/>
        <w:ind w:left="1080" w:firstLine="360"/>
        <w:rPr>
          <w:sz w:val="20"/>
          <w:szCs w:val="20"/>
        </w:rPr>
      </w:pPr>
    </w:p>
    <w:p w:rsidR="00C32667" w:rsidRDefault="00EC19FE" w:rsidP="00C32667">
      <w:pPr>
        <w:pStyle w:val="ListParagraph"/>
        <w:spacing w:after="0" w:line="240" w:lineRule="auto"/>
        <w:ind w:left="1080" w:firstLine="360"/>
        <w:rPr>
          <w:sz w:val="24"/>
          <w:szCs w:val="24"/>
          <w:u w:val="single"/>
        </w:rPr>
      </w:pPr>
      <w:r>
        <w:rPr>
          <w:sz w:val="24"/>
          <w:szCs w:val="24"/>
        </w:rPr>
        <w:t>A</w:t>
      </w:r>
      <w:r w:rsidR="003D22EF">
        <w:rPr>
          <w:sz w:val="24"/>
          <w:szCs w:val="24"/>
        </w:rPr>
        <w:t>ttachment:</w:t>
      </w:r>
      <w:r w:rsidR="003D22EF">
        <w:rPr>
          <w:sz w:val="24"/>
          <w:szCs w:val="24"/>
        </w:rPr>
        <w:tab/>
        <w:t xml:space="preserve"> Resolution No. </w:t>
      </w:r>
      <w:r w:rsidR="00393FAA">
        <w:rPr>
          <w:sz w:val="24"/>
          <w:szCs w:val="24"/>
          <w:u w:val="single"/>
        </w:rPr>
        <w:t>1891</w:t>
      </w:r>
    </w:p>
    <w:p w:rsidR="00C32667" w:rsidRDefault="00C32667" w:rsidP="00C32667">
      <w:pPr>
        <w:pStyle w:val="ListParagraph"/>
        <w:spacing w:after="0" w:line="240" w:lineRule="auto"/>
        <w:ind w:left="1080" w:firstLine="360"/>
        <w:rPr>
          <w:sz w:val="24"/>
          <w:szCs w:val="24"/>
        </w:rPr>
      </w:pPr>
      <w:r>
        <w:rPr>
          <w:sz w:val="24"/>
          <w:szCs w:val="24"/>
        </w:rPr>
        <w:t>Fiscal Impact:   Undetermined</w:t>
      </w:r>
    </w:p>
    <w:p w:rsidR="00C32667" w:rsidRDefault="00C32667" w:rsidP="00AA4BA7">
      <w:pPr>
        <w:pStyle w:val="ListParagraph"/>
        <w:spacing w:after="0" w:line="240" w:lineRule="auto"/>
        <w:ind w:left="1080" w:firstLine="360"/>
        <w:rPr>
          <w:sz w:val="24"/>
          <w:szCs w:val="24"/>
        </w:rPr>
      </w:pPr>
      <w:r>
        <w:rPr>
          <w:sz w:val="24"/>
          <w:szCs w:val="24"/>
        </w:rPr>
        <w:t>Recommendation:  Council to Adopt Resolution</w:t>
      </w:r>
    </w:p>
    <w:p w:rsidR="0093216A" w:rsidRDefault="0093216A" w:rsidP="0093216A">
      <w:pPr>
        <w:spacing w:after="0" w:line="240" w:lineRule="auto"/>
        <w:rPr>
          <w:sz w:val="24"/>
          <w:szCs w:val="24"/>
        </w:rPr>
      </w:pPr>
    </w:p>
    <w:p w:rsidR="0093216A" w:rsidRDefault="0093216A" w:rsidP="0093216A">
      <w:pPr>
        <w:pStyle w:val="ListParagraph"/>
        <w:numPr>
          <w:ilvl w:val="0"/>
          <w:numId w:val="1"/>
        </w:numPr>
        <w:spacing w:after="0" w:line="240" w:lineRule="auto"/>
        <w:rPr>
          <w:sz w:val="24"/>
          <w:szCs w:val="24"/>
        </w:rPr>
      </w:pPr>
      <w:r>
        <w:rPr>
          <w:sz w:val="24"/>
          <w:szCs w:val="24"/>
        </w:rPr>
        <w:t xml:space="preserve"> *Subject:</w:t>
      </w:r>
      <w:r>
        <w:rPr>
          <w:sz w:val="24"/>
          <w:szCs w:val="24"/>
        </w:rPr>
        <w:tab/>
        <w:t xml:space="preserve"> Consideration and Necessary Action on Notice of Completion Water</w:t>
      </w:r>
    </w:p>
    <w:p w:rsidR="0093216A" w:rsidRDefault="0093216A" w:rsidP="0093216A">
      <w:pPr>
        <w:pStyle w:val="ListParagraph"/>
        <w:spacing w:after="0" w:line="240" w:lineRule="auto"/>
        <w:ind w:left="1800" w:firstLine="360"/>
        <w:rPr>
          <w:sz w:val="24"/>
          <w:szCs w:val="24"/>
        </w:rPr>
      </w:pPr>
      <w:r>
        <w:rPr>
          <w:sz w:val="24"/>
          <w:szCs w:val="24"/>
        </w:rPr>
        <w:t xml:space="preserve"> Main Project Community Development Block Grant (CDBG) Agreement </w:t>
      </w:r>
    </w:p>
    <w:p w:rsidR="0093216A" w:rsidRDefault="0093216A" w:rsidP="0093216A">
      <w:pPr>
        <w:pStyle w:val="ListParagraph"/>
        <w:spacing w:after="0" w:line="240" w:lineRule="auto"/>
        <w:ind w:left="2160"/>
        <w:rPr>
          <w:b/>
          <w:sz w:val="24"/>
          <w:szCs w:val="24"/>
        </w:rPr>
      </w:pPr>
      <w:r>
        <w:rPr>
          <w:sz w:val="24"/>
          <w:szCs w:val="24"/>
        </w:rPr>
        <w:t xml:space="preserve"> No. 12-CDBG-8393 - </w:t>
      </w:r>
      <w:r>
        <w:rPr>
          <w:b/>
          <w:sz w:val="24"/>
          <w:szCs w:val="24"/>
        </w:rPr>
        <w:t xml:space="preserve">Neal Costanzo, City Attorney/Jack Castro, City </w:t>
      </w:r>
    </w:p>
    <w:p w:rsidR="0093216A" w:rsidRDefault="0093216A" w:rsidP="0093216A">
      <w:pPr>
        <w:pStyle w:val="ListParagraph"/>
        <w:spacing w:after="0" w:line="240" w:lineRule="auto"/>
        <w:ind w:left="2160"/>
        <w:rPr>
          <w:b/>
          <w:sz w:val="24"/>
          <w:szCs w:val="24"/>
        </w:rPr>
      </w:pPr>
      <w:r>
        <w:rPr>
          <w:b/>
          <w:sz w:val="24"/>
          <w:szCs w:val="24"/>
        </w:rPr>
        <w:t xml:space="preserve"> Manager/Marilu S. Morales, Tri-City Engineering</w:t>
      </w:r>
    </w:p>
    <w:p w:rsidR="0093216A" w:rsidRPr="0093216A" w:rsidRDefault="0093216A" w:rsidP="0093216A">
      <w:pPr>
        <w:pStyle w:val="ListParagraph"/>
        <w:spacing w:after="0" w:line="240" w:lineRule="auto"/>
        <w:ind w:left="2160"/>
        <w:rPr>
          <w:b/>
          <w:sz w:val="20"/>
          <w:szCs w:val="20"/>
        </w:rPr>
      </w:pPr>
      <w:r>
        <w:rPr>
          <w:b/>
          <w:sz w:val="24"/>
          <w:szCs w:val="24"/>
        </w:rPr>
        <w:tab/>
      </w:r>
    </w:p>
    <w:p w:rsidR="0093216A" w:rsidRDefault="0093216A" w:rsidP="0093216A">
      <w:pPr>
        <w:pStyle w:val="ListParagraph"/>
        <w:spacing w:after="0" w:line="240" w:lineRule="auto"/>
        <w:ind w:left="1440"/>
        <w:rPr>
          <w:sz w:val="24"/>
          <w:szCs w:val="24"/>
          <w:u w:val="single"/>
        </w:rPr>
      </w:pPr>
      <w:r>
        <w:rPr>
          <w:sz w:val="24"/>
          <w:szCs w:val="24"/>
        </w:rPr>
        <w:t xml:space="preserve">  Attachment:</w:t>
      </w:r>
      <w:r>
        <w:rPr>
          <w:sz w:val="24"/>
          <w:szCs w:val="24"/>
        </w:rPr>
        <w:tab/>
        <w:t xml:space="preserve"> Staff Report</w:t>
      </w:r>
    </w:p>
    <w:p w:rsidR="0093216A" w:rsidRDefault="0093216A" w:rsidP="0093216A">
      <w:pPr>
        <w:pStyle w:val="ListParagraph"/>
        <w:spacing w:after="0" w:line="240" w:lineRule="auto"/>
        <w:ind w:left="1080" w:firstLine="360"/>
        <w:rPr>
          <w:sz w:val="24"/>
          <w:szCs w:val="24"/>
        </w:rPr>
      </w:pPr>
      <w:r>
        <w:rPr>
          <w:sz w:val="24"/>
          <w:szCs w:val="24"/>
        </w:rPr>
        <w:t>Fiscal Impact:   Undetermined</w:t>
      </w:r>
    </w:p>
    <w:p w:rsidR="000554CF" w:rsidRDefault="0093216A" w:rsidP="0093216A">
      <w:pPr>
        <w:pStyle w:val="ListParagraph"/>
        <w:spacing w:after="0" w:line="240" w:lineRule="auto"/>
        <w:ind w:left="1080" w:firstLine="360"/>
        <w:rPr>
          <w:sz w:val="24"/>
          <w:szCs w:val="24"/>
        </w:rPr>
      </w:pPr>
      <w:r>
        <w:rPr>
          <w:sz w:val="24"/>
          <w:szCs w:val="24"/>
        </w:rPr>
        <w:t>Recommendation:  Council to Provide Direction</w:t>
      </w:r>
    </w:p>
    <w:p w:rsidR="000554CF" w:rsidRDefault="000554CF" w:rsidP="000554CF">
      <w:pPr>
        <w:spacing w:after="0" w:line="240" w:lineRule="auto"/>
        <w:rPr>
          <w:sz w:val="24"/>
          <w:szCs w:val="24"/>
        </w:rPr>
      </w:pPr>
    </w:p>
    <w:p w:rsidR="000554CF" w:rsidRDefault="000554CF" w:rsidP="000554CF">
      <w:pPr>
        <w:pStyle w:val="ListParagraph"/>
        <w:numPr>
          <w:ilvl w:val="0"/>
          <w:numId w:val="1"/>
        </w:numPr>
        <w:spacing w:after="0" w:line="240" w:lineRule="auto"/>
        <w:rPr>
          <w:sz w:val="24"/>
          <w:szCs w:val="24"/>
        </w:rPr>
      </w:pPr>
      <w:r>
        <w:rPr>
          <w:sz w:val="24"/>
          <w:szCs w:val="24"/>
        </w:rPr>
        <w:t xml:space="preserve"> *Subject:</w:t>
      </w:r>
      <w:r>
        <w:rPr>
          <w:sz w:val="24"/>
          <w:szCs w:val="24"/>
        </w:rPr>
        <w:tab/>
        <w:t xml:space="preserve">Consideration and Necessary Action on Authorization to Solicit Bids for </w:t>
      </w:r>
    </w:p>
    <w:p w:rsidR="000554CF" w:rsidRDefault="000554CF" w:rsidP="000554CF">
      <w:pPr>
        <w:pStyle w:val="ListParagraph"/>
        <w:spacing w:after="0" w:line="240" w:lineRule="auto"/>
        <w:ind w:left="1080"/>
        <w:rPr>
          <w:sz w:val="24"/>
          <w:szCs w:val="24"/>
        </w:rPr>
      </w:pPr>
      <w:r>
        <w:rPr>
          <w:sz w:val="24"/>
          <w:szCs w:val="24"/>
        </w:rPr>
        <w:tab/>
      </w:r>
      <w:r>
        <w:rPr>
          <w:sz w:val="24"/>
          <w:szCs w:val="24"/>
        </w:rPr>
        <w:tab/>
      </w:r>
      <w:proofErr w:type="gramStart"/>
      <w:r>
        <w:rPr>
          <w:sz w:val="24"/>
          <w:szCs w:val="24"/>
        </w:rPr>
        <w:t>the</w:t>
      </w:r>
      <w:proofErr w:type="gramEnd"/>
      <w:r>
        <w:rPr>
          <w:sz w:val="24"/>
          <w:szCs w:val="24"/>
        </w:rPr>
        <w:t xml:space="preserve"> Lassen Avenue (SR269) &amp; 11</w:t>
      </w:r>
      <w:r w:rsidRPr="000554CF">
        <w:rPr>
          <w:sz w:val="24"/>
          <w:szCs w:val="24"/>
          <w:vertAlign w:val="superscript"/>
        </w:rPr>
        <w:t>th</w:t>
      </w:r>
      <w:r>
        <w:rPr>
          <w:sz w:val="24"/>
          <w:szCs w:val="24"/>
        </w:rPr>
        <w:t xml:space="preserve"> Street Pedestrian Crosswalk Project – </w:t>
      </w:r>
    </w:p>
    <w:p w:rsidR="000554CF" w:rsidRDefault="000554CF" w:rsidP="000554CF">
      <w:pPr>
        <w:pStyle w:val="ListParagraph"/>
        <w:spacing w:after="0" w:line="240" w:lineRule="auto"/>
        <w:ind w:left="2160"/>
        <w:rPr>
          <w:b/>
          <w:sz w:val="24"/>
          <w:szCs w:val="24"/>
        </w:rPr>
      </w:pPr>
      <w:r>
        <w:rPr>
          <w:b/>
          <w:sz w:val="24"/>
          <w:szCs w:val="24"/>
        </w:rPr>
        <w:t>Neal Costanzo, City Attorney/Jack Castro, City Manager/Marilu S.</w:t>
      </w:r>
    </w:p>
    <w:p w:rsidR="000554CF" w:rsidRDefault="000554CF" w:rsidP="000554CF">
      <w:pPr>
        <w:pStyle w:val="ListParagraph"/>
        <w:spacing w:after="0" w:line="240" w:lineRule="auto"/>
        <w:ind w:left="2160"/>
        <w:rPr>
          <w:b/>
          <w:sz w:val="24"/>
          <w:szCs w:val="24"/>
        </w:rPr>
      </w:pPr>
      <w:r>
        <w:rPr>
          <w:b/>
          <w:sz w:val="24"/>
          <w:szCs w:val="24"/>
        </w:rPr>
        <w:t>Morales, Tri-City Engineering</w:t>
      </w:r>
    </w:p>
    <w:p w:rsidR="000554CF" w:rsidRDefault="000554CF" w:rsidP="000554CF">
      <w:pPr>
        <w:pStyle w:val="ListParagraph"/>
        <w:spacing w:after="0" w:line="240" w:lineRule="auto"/>
        <w:ind w:left="1080"/>
        <w:rPr>
          <w:sz w:val="24"/>
          <w:szCs w:val="24"/>
        </w:rPr>
      </w:pPr>
    </w:p>
    <w:p w:rsidR="000554CF" w:rsidRDefault="000554CF" w:rsidP="000554CF">
      <w:pPr>
        <w:pStyle w:val="ListParagraph"/>
        <w:spacing w:after="0" w:line="240" w:lineRule="auto"/>
        <w:ind w:left="1440"/>
        <w:rPr>
          <w:sz w:val="24"/>
          <w:szCs w:val="24"/>
          <w:u w:val="single"/>
        </w:rPr>
      </w:pPr>
      <w:r>
        <w:rPr>
          <w:sz w:val="24"/>
          <w:szCs w:val="24"/>
        </w:rPr>
        <w:t xml:space="preserve">  Attachment:</w:t>
      </w:r>
      <w:r>
        <w:rPr>
          <w:sz w:val="24"/>
          <w:szCs w:val="24"/>
        </w:rPr>
        <w:tab/>
        <w:t xml:space="preserve"> Staff Report</w:t>
      </w:r>
    </w:p>
    <w:p w:rsidR="000554CF" w:rsidRDefault="000554CF" w:rsidP="000554CF">
      <w:pPr>
        <w:pStyle w:val="ListParagraph"/>
        <w:tabs>
          <w:tab w:val="left" w:pos="5640"/>
        </w:tabs>
        <w:spacing w:after="0" w:line="240" w:lineRule="auto"/>
        <w:ind w:left="1080" w:firstLine="360"/>
        <w:rPr>
          <w:sz w:val="24"/>
          <w:szCs w:val="24"/>
        </w:rPr>
      </w:pPr>
      <w:r>
        <w:rPr>
          <w:sz w:val="24"/>
          <w:szCs w:val="24"/>
        </w:rPr>
        <w:t xml:space="preserve">Fiscal Impact:   None to General Fund </w:t>
      </w:r>
      <w:r>
        <w:rPr>
          <w:sz w:val="24"/>
          <w:szCs w:val="24"/>
        </w:rPr>
        <w:tab/>
      </w:r>
    </w:p>
    <w:p w:rsidR="000554CF" w:rsidRDefault="000554CF" w:rsidP="000554CF">
      <w:pPr>
        <w:pStyle w:val="ListParagraph"/>
        <w:spacing w:after="0" w:line="240" w:lineRule="auto"/>
        <w:ind w:left="1080" w:firstLine="360"/>
        <w:rPr>
          <w:sz w:val="24"/>
          <w:szCs w:val="24"/>
        </w:rPr>
      </w:pPr>
      <w:r>
        <w:rPr>
          <w:sz w:val="24"/>
          <w:szCs w:val="24"/>
        </w:rPr>
        <w:t xml:space="preserve">Recommendation:  Council to Authorize Bid Advertisement </w:t>
      </w:r>
    </w:p>
    <w:p w:rsidR="000554CF" w:rsidRDefault="000554CF" w:rsidP="000554CF">
      <w:pPr>
        <w:spacing w:after="0" w:line="240" w:lineRule="auto"/>
        <w:rPr>
          <w:sz w:val="24"/>
          <w:szCs w:val="24"/>
        </w:rPr>
      </w:pPr>
    </w:p>
    <w:p w:rsidR="000554CF" w:rsidRDefault="000554CF" w:rsidP="000554CF">
      <w:pPr>
        <w:pStyle w:val="ListParagraph"/>
        <w:numPr>
          <w:ilvl w:val="0"/>
          <w:numId w:val="1"/>
        </w:numPr>
        <w:spacing w:after="0" w:line="240" w:lineRule="auto"/>
        <w:rPr>
          <w:sz w:val="24"/>
          <w:szCs w:val="24"/>
        </w:rPr>
      </w:pPr>
      <w:r>
        <w:rPr>
          <w:sz w:val="24"/>
          <w:szCs w:val="24"/>
        </w:rPr>
        <w:t xml:space="preserve"> *Subject:</w:t>
      </w:r>
      <w:r>
        <w:rPr>
          <w:sz w:val="24"/>
          <w:szCs w:val="24"/>
        </w:rPr>
        <w:tab/>
        <w:t xml:space="preserve">Consideration and </w:t>
      </w:r>
      <w:r w:rsidRPr="000554CF">
        <w:rPr>
          <w:sz w:val="24"/>
          <w:szCs w:val="24"/>
        </w:rPr>
        <w:t xml:space="preserve"> </w:t>
      </w:r>
      <w:r>
        <w:rPr>
          <w:sz w:val="24"/>
          <w:szCs w:val="24"/>
        </w:rPr>
        <w:t xml:space="preserve">Necessary Action on Authorization to Solicit Bids for </w:t>
      </w:r>
    </w:p>
    <w:p w:rsidR="000554CF" w:rsidRDefault="000554CF" w:rsidP="000554CF">
      <w:pPr>
        <w:pStyle w:val="ListParagraph"/>
        <w:spacing w:after="0" w:line="240" w:lineRule="auto"/>
        <w:ind w:left="2160"/>
        <w:rPr>
          <w:b/>
          <w:sz w:val="24"/>
          <w:szCs w:val="24"/>
        </w:rPr>
      </w:pPr>
      <w:proofErr w:type="gramStart"/>
      <w:r>
        <w:rPr>
          <w:sz w:val="24"/>
          <w:szCs w:val="24"/>
        </w:rPr>
        <w:t>the</w:t>
      </w:r>
      <w:proofErr w:type="gramEnd"/>
      <w:r>
        <w:rPr>
          <w:sz w:val="24"/>
          <w:szCs w:val="24"/>
        </w:rPr>
        <w:t xml:space="preserve"> Granada &amp; Los Angeles Streets, and Myrtle and Tornado Avenues Sidewalks Project - </w:t>
      </w:r>
      <w:r>
        <w:rPr>
          <w:b/>
          <w:sz w:val="24"/>
          <w:szCs w:val="24"/>
        </w:rPr>
        <w:t>Neal Costanzo, City Attorney/Jack Castro, City Manager/Marilu S. Morales, Tri-City Engineering</w:t>
      </w:r>
    </w:p>
    <w:p w:rsidR="000554CF" w:rsidRDefault="000554CF" w:rsidP="000554CF">
      <w:pPr>
        <w:pStyle w:val="ListParagraph"/>
        <w:spacing w:after="0" w:line="240" w:lineRule="auto"/>
        <w:ind w:left="1080"/>
        <w:rPr>
          <w:sz w:val="24"/>
          <w:szCs w:val="24"/>
        </w:rPr>
      </w:pPr>
    </w:p>
    <w:p w:rsidR="000554CF" w:rsidRDefault="000554CF" w:rsidP="000554CF">
      <w:pPr>
        <w:pStyle w:val="ListParagraph"/>
        <w:spacing w:after="0" w:line="240" w:lineRule="auto"/>
        <w:ind w:left="1440"/>
        <w:rPr>
          <w:sz w:val="24"/>
          <w:szCs w:val="24"/>
          <w:u w:val="single"/>
        </w:rPr>
      </w:pPr>
      <w:r>
        <w:rPr>
          <w:sz w:val="24"/>
          <w:szCs w:val="24"/>
        </w:rPr>
        <w:t xml:space="preserve">  Attachment:</w:t>
      </w:r>
      <w:r>
        <w:rPr>
          <w:sz w:val="24"/>
          <w:szCs w:val="24"/>
        </w:rPr>
        <w:tab/>
        <w:t xml:space="preserve"> Staff Report</w:t>
      </w:r>
    </w:p>
    <w:p w:rsidR="000554CF" w:rsidRDefault="000554CF" w:rsidP="000554CF">
      <w:pPr>
        <w:pStyle w:val="ListParagraph"/>
        <w:tabs>
          <w:tab w:val="left" w:pos="5640"/>
        </w:tabs>
        <w:spacing w:after="0" w:line="240" w:lineRule="auto"/>
        <w:ind w:left="1080" w:firstLine="360"/>
        <w:rPr>
          <w:sz w:val="24"/>
          <w:szCs w:val="24"/>
        </w:rPr>
      </w:pPr>
      <w:r>
        <w:rPr>
          <w:sz w:val="24"/>
          <w:szCs w:val="24"/>
        </w:rPr>
        <w:t xml:space="preserve">Fiscal Impact:   None to General Fund </w:t>
      </w:r>
      <w:r>
        <w:rPr>
          <w:sz w:val="24"/>
          <w:szCs w:val="24"/>
        </w:rPr>
        <w:tab/>
      </w:r>
    </w:p>
    <w:p w:rsidR="0093216A" w:rsidRPr="000554CF" w:rsidRDefault="000554CF" w:rsidP="000554CF">
      <w:pPr>
        <w:pStyle w:val="ListParagraph"/>
        <w:spacing w:after="0" w:line="240" w:lineRule="auto"/>
        <w:ind w:left="1080" w:firstLine="360"/>
        <w:rPr>
          <w:sz w:val="24"/>
          <w:szCs w:val="24"/>
        </w:rPr>
      </w:pPr>
      <w:r>
        <w:rPr>
          <w:sz w:val="24"/>
          <w:szCs w:val="24"/>
        </w:rPr>
        <w:t xml:space="preserve">Recommendation:  Council to Authorize Bid Advertisement </w:t>
      </w:r>
    </w:p>
    <w:p w:rsidR="00EC19FE" w:rsidRDefault="00EC19FE" w:rsidP="00EC19FE">
      <w:pPr>
        <w:spacing w:after="0" w:line="240" w:lineRule="auto"/>
        <w:rPr>
          <w:sz w:val="24"/>
          <w:szCs w:val="24"/>
        </w:rPr>
      </w:pPr>
    </w:p>
    <w:p w:rsidR="00EC19FE" w:rsidRPr="007D0E7F" w:rsidRDefault="00EC19FE" w:rsidP="00EC19FE">
      <w:pPr>
        <w:pStyle w:val="ListParagraph"/>
        <w:numPr>
          <w:ilvl w:val="0"/>
          <w:numId w:val="1"/>
        </w:numPr>
        <w:spacing w:after="0" w:line="240" w:lineRule="auto"/>
        <w:rPr>
          <w:b/>
          <w:sz w:val="24"/>
          <w:szCs w:val="24"/>
        </w:rPr>
      </w:pPr>
      <w:r>
        <w:rPr>
          <w:sz w:val="24"/>
          <w:szCs w:val="24"/>
        </w:rPr>
        <w:t>*Subject:    Consideration and Necessary Action on Appointment to the Coalinga-</w:t>
      </w:r>
    </w:p>
    <w:p w:rsidR="00EC19FE" w:rsidRDefault="00EC19FE" w:rsidP="00EC19FE">
      <w:pPr>
        <w:pStyle w:val="ListParagraph"/>
        <w:spacing w:after="0" w:line="240" w:lineRule="auto"/>
        <w:ind w:left="1080"/>
        <w:rPr>
          <w:b/>
          <w:sz w:val="24"/>
          <w:szCs w:val="24"/>
        </w:rPr>
      </w:pPr>
      <w:r>
        <w:rPr>
          <w:sz w:val="24"/>
          <w:szCs w:val="24"/>
        </w:rPr>
        <w:tab/>
      </w:r>
      <w:r>
        <w:rPr>
          <w:sz w:val="24"/>
          <w:szCs w:val="24"/>
        </w:rPr>
        <w:tab/>
        <w:t xml:space="preserve"> Huron Mosquito Abatement District – </w:t>
      </w:r>
      <w:r>
        <w:rPr>
          <w:b/>
          <w:sz w:val="24"/>
          <w:szCs w:val="24"/>
        </w:rPr>
        <w:t>Neal Costanzo, City Attorney/</w:t>
      </w:r>
    </w:p>
    <w:p w:rsidR="00EC19FE" w:rsidRDefault="00EC19FE" w:rsidP="00EC19FE">
      <w:pPr>
        <w:pStyle w:val="ListParagraph"/>
        <w:spacing w:after="0" w:line="240" w:lineRule="auto"/>
        <w:ind w:left="1800" w:firstLine="360"/>
        <w:rPr>
          <w:b/>
          <w:sz w:val="24"/>
          <w:szCs w:val="24"/>
        </w:rPr>
      </w:pPr>
      <w:r>
        <w:rPr>
          <w:b/>
          <w:sz w:val="24"/>
          <w:szCs w:val="24"/>
        </w:rPr>
        <w:t xml:space="preserve"> Jack Castro, City Manager</w:t>
      </w:r>
    </w:p>
    <w:p w:rsidR="00EC19FE" w:rsidRDefault="00EC19FE" w:rsidP="00EC19FE">
      <w:pPr>
        <w:pStyle w:val="ListParagraph"/>
        <w:spacing w:after="0" w:line="240" w:lineRule="auto"/>
        <w:rPr>
          <w:sz w:val="24"/>
          <w:szCs w:val="24"/>
          <w:u w:val="single"/>
        </w:rPr>
      </w:pPr>
      <w:r>
        <w:rPr>
          <w:sz w:val="24"/>
          <w:szCs w:val="24"/>
        </w:rPr>
        <w:lastRenderedPageBreak/>
        <w:t xml:space="preserve"> </w:t>
      </w:r>
      <w:r>
        <w:rPr>
          <w:sz w:val="24"/>
          <w:szCs w:val="24"/>
        </w:rPr>
        <w:tab/>
      </w:r>
      <w:r w:rsidR="005A1BA9">
        <w:rPr>
          <w:sz w:val="24"/>
          <w:szCs w:val="24"/>
        </w:rPr>
        <w:t>Attachment:</w:t>
      </w:r>
      <w:r w:rsidR="005A1BA9">
        <w:rPr>
          <w:sz w:val="24"/>
          <w:szCs w:val="24"/>
        </w:rPr>
        <w:tab/>
        <w:t xml:space="preserve"> None</w:t>
      </w:r>
    </w:p>
    <w:p w:rsidR="00EC19FE" w:rsidRDefault="00EC19FE" w:rsidP="00EC19FE">
      <w:pPr>
        <w:pStyle w:val="ListParagraph"/>
        <w:spacing w:after="0" w:line="240" w:lineRule="auto"/>
        <w:ind w:left="1080" w:firstLine="360"/>
        <w:rPr>
          <w:sz w:val="24"/>
          <w:szCs w:val="24"/>
        </w:rPr>
      </w:pPr>
      <w:r>
        <w:rPr>
          <w:sz w:val="24"/>
          <w:szCs w:val="24"/>
        </w:rPr>
        <w:t>Fiscal Impact:   Undetermined</w:t>
      </w:r>
    </w:p>
    <w:p w:rsidR="00C32667" w:rsidRDefault="00EC19FE" w:rsidP="00B55DD9">
      <w:pPr>
        <w:pStyle w:val="ListParagraph"/>
        <w:spacing w:after="0" w:line="240" w:lineRule="auto"/>
        <w:ind w:left="1080" w:firstLine="360"/>
        <w:rPr>
          <w:sz w:val="24"/>
          <w:szCs w:val="24"/>
        </w:rPr>
      </w:pPr>
      <w:r>
        <w:rPr>
          <w:sz w:val="24"/>
          <w:szCs w:val="24"/>
        </w:rPr>
        <w:t xml:space="preserve">Recommendation:  Council to Provide Direction </w:t>
      </w:r>
    </w:p>
    <w:p w:rsidR="00AE5D33" w:rsidRDefault="00AE5D33" w:rsidP="00B55DD9">
      <w:pPr>
        <w:pStyle w:val="ListParagraph"/>
        <w:spacing w:after="0" w:line="240" w:lineRule="auto"/>
        <w:ind w:left="1080" w:firstLine="360"/>
        <w:rPr>
          <w:sz w:val="24"/>
          <w:szCs w:val="24"/>
        </w:rPr>
      </w:pPr>
    </w:p>
    <w:p w:rsidR="00C32667" w:rsidRDefault="00C32667" w:rsidP="00C32667">
      <w:pPr>
        <w:pStyle w:val="NoSpacing"/>
        <w:rPr>
          <w:b/>
          <w:sz w:val="24"/>
          <w:szCs w:val="24"/>
        </w:rPr>
      </w:pPr>
      <w:r>
        <w:rPr>
          <w:b/>
          <w:sz w:val="24"/>
          <w:szCs w:val="24"/>
        </w:rPr>
        <w:t xml:space="preserve">VII.     </w:t>
      </w:r>
      <w:r>
        <w:rPr>
          <w:b/>
          <w:sz w:val="24"/>
          <w:szCs w:val="24"/>
          <w:u w:val="single"/>
        </w:rPr>
        <w:t>PUBLIC PRESENTATIONS</w:t>
      </w:r>
      <w:r>
        <w:rPr>
          <w:b/>
          <w:sz w:val="24"/>
          <w:szCs w:val="24"/>
        </w:rPr>
        <w:t xml:space="preserve">:  </w:t>
      </w:r>
    </w:p>
    <w:p w:rsidR="00C32667" w:rsidRDefault="00C32667" w:rsidP="00C32667">
      <w:pPr>
        <w:pStyle w:val="NoSpacing"/>
        <w:rPr>
          <w:b/>
          <w:sz w:val="20"/>
          <w:szCs w:val="20"/>
        </w:rPr>
      </w:pPr>
    </w:p>
    <w:p w:rsidR="00C32667" w:rsidRDefault="00C32667" w:rsidP="00C32667">
      <w:pPr>
        <w:pStyle w:val="NoSpacing"/>
        <w:rPr>
          <w:sz w:val="24"/>
          <w:szCs w:val="24"/>
        </w:rPr>
      </w:pPr>
      <w:r>
        <w:rPr>
          <w:sz w:val="24"/>
          <w:szCs w:val="24"/>
        </w:rPr>
        <w:t xml:space="preserve">PERSONS WISHING TO ADDRESS THE COUNCIL ON ITEMS WITHIN ITS JURISDICTION, BUT NOT ON THIS AGENDA MAY DO SO NOW. </w:t>
      </w:r>
    </w:p>
    <w:p w:rsidR="00C32667" w:rsidRDefault="00C32667" w:rsidP="00C32667">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C32667" w:rsidRDefault="00C32667" w:rsidP="00C32667">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AA4BA7" w:rsidRDefault="00AA4BA7" w:rsidP="00C32667">
      <w:pPr>
        <w:pStyle w:val="NoSpacing"/>
        <w:rPr>
          <w:rFonts w:ascii="Lucida Sans" w:hAnsi="Lucida Sans"/>
          <w:b/>
          <w:bCs/>
          <w:color w:val="000000"/>
        </w:rPr>
      </w:pPr>
    </w:p>
    <w:p w:rsidR="00C32667" w:rsidRDefault="00C32667" w:rsidP="00C32667">
      <w:pPr>
        <w:pStyle w:val="NoSpacing"/>
        <w:rPr>
          <w:b/>
          <w:sz w:val="24"/>
          <w:szCs w:val="24"/>
        </w:rPr>
      </w:pPr>
      <w:r>
        <w:rPr>
          <w:b/>
          <w:sz w:val="24"/>
          <w:szCs w:val="24"/>
        </w:rPr>
        <w:t>VIII.</w:t>
      </w:r>
      <w:r>
        <w:rPr>
          <w:b/>
          <w:sz w:val="24"/>
          <w:szCs w:val="24"/>
        </w:rPr>
        <w:tab/>
      </w:r>
      <w:r>
        <w:rPr>
          <w:b/>
          <w:sz w:val="24"/>
          <w:szCs w:val="24"/>
          <w:u w:val="single"/>
        </w:rPr>
        <w:t>SENIOR SITE COORDINATOR’S REPORT</w:t>
      </w:r>
      <w:r>
        <w:rPr>
          <w:b/>
          <w:sz w:val="24"/>
          <w:szCs w:val="24"/>
        </w:rPr>
        <w:t xml:space="preserve">:  </w:t>
      </w:r>
    </w:p>
    <w:p w:rsidR="00C32667" w:rsidRDefault="00C32667" w:rsidP="00C32667">
      <w:pPr>
        <w:pStyle w:val="NoSpacing"/>
        <w:rPr>
          <w:b/>
          <w:sz w:val="24"/>
          <w:szCs w:val="24"/>
        </w:rPr>
      </w:pPr>
      <w:r>
        <w:rPr>
          <w:b/>
          <w:sz w:val="24"/>
          <w:szCs w:val="24"/>
        </w:rPr>
        <w:t>IX.</w:t>
      </w:r>
      <w:r>
        <w:rPr>
          <w:b/>
          <w:sz w:val="24"/>
          <w:szCs w:val="24"/>
        </w:rPr>
        <w:tab/>
      </w:r>
      <w:r>
        <w:rPr>
          <w:b/>
          <w:sz w:val="24"/>
          <w:szCs w:val="24"/>
          <w:u w:val="single"/>
        </w:rPr>
        <w:t>CHIEF OF POLICE’S REPORT</w:t>
      </w:r>
      <w:r>
        <w:rPr>
          <w:b/>
          <w:sz w:val="24"/>
          <w:szCs w:val="24"/>
        </w:rPr>
        <w:t xml:space="preserve">:  </w:t>
      </w:r>
    </w:p>
    <w:p w:rsidR="00C32667" w:rsidRDefault="00C32667" w:rsidP="00C32667">
      <w:pPr>
        <w:pStyle w:val="NoSpacing"/>
        <w:rPr>
          <w:b/>
          <w:sz w:val="24"/>
          <w:szCs w:val="24"/>
          <w:u w:val="single"/>
        </w:rPr>
      </w:pPr>
      <w:r>
        <w:rPr>
          <w:b/>
          <w:sz w:val="24"/>
          <w:szCs w:val="24"/>
        </w:rPr>
        <w:t>X.</w:t>
      </w:r>
      <w:r>
        <w:rPr>
          <w:b/>
          <w:sz w:val="24"/>
          <w:szCs w:val="24"/>
        </w:rPr>
        <w:tab/>
      </w:r>
      <w:r>
        <w:rPr>
          <w:b/>
          <w:sz w:val="24"/>
          <w:szCs w:val="24"/>
          <w:u w:val="single"/>
        </w:rPr>
        <w:t>PUBLIC WORKS’ DEPARTMENT REPORT:</w:t>
      </w:r>
    </w:p>
    <w:p w:rsidR="00C32667" w:rsidRDefault="00C32667" w:rsidP="00C32667">
      <w:pPr>
        <w:pStyle w:val="NoSpacing"/>
        <w:rPr>
          <w:sz w:val="24"/>
          <w:szCs w:val="24"/>
        </w:rPr>
      </w:pPr>
      <w:r>
        <w:rPr>
          <w:b/>
          <w:sz w:val="24"/>
          <w:szCs w:val="24"/>
        </w:rPr>
        <w:t>XI.</w:t>
      </w:r>
      <w:r>
        <w:rPr>
          <w:b/>
          <w:sz w:val="24"/>
          <w:szCs w:val="24"/>
        </w:rPr>
        <w:tab/>
      </w:r>
      <w:r>
        <w:rPr>
          <w:b/>
          <w:sz w:val="24"/>
          <w:szCs w:val="24"/>
          <w:u w:val="single"/>
        </w:rPr>
        <w:t>FINANCE DIRECTOR’S REPORT</w:t>
      </w:r>
      <w:r>
        <w:rPr>
          <w:b/>
          <w:sz w:val="24"/>
          <w:szCs w:val="24"/>
        </w:rPr>
        <w:t>:</w:t>
      </w:r>
      <w:r>
        <w:rPr>
          <w:sz w:val="24"/>
          <w:szCs w:val="24"/>
        </w:rPr>
        <w:t xml:space="preserve">  </w:t>
      </w:r>
    </w:p>
    <w:p w:rsidR="00C32667" w:rsidRDefault="00C32667" w:rsidP="00C32667">
      <w:pPr>
        <w:pStyle w:val="NoSpacing"/>
        <w:rPr>
          <w:b/>
          <w:sz w:val="24"/>
          <w:szCs w:val="24"/>
        </w:rPr>
      </w:pPr>
      <w:r>
        <w:rPr>
          <w:b/>
          <w:sz w:val="24"/>
          <w:szCs w:val="24"/>
        </w:rPr>
        <w:t>XII.</w:t>
      </w:r>
      <w:r>
        <w:rPr>
          <w:b/>
          <w:sz w:val="24"/>
          <w:szCs w:val="24"/>
        </w:rPr>
        <w:tab/>
      </w:r>
      <w:r>
        <w:rPr>
          <w:b/>
          <w:sz w:val="24"/>
          <w:szCs w:val="24"/>
          <w:u w:val="single"/>
        </w:rPr>
        <w:t>CITY ATTORNEY’S REPORT</w:t>
      </w:r>
      <w:r>
        <w:rPr>
          <w:b/>
          <w:sz w:val="24"/>
          <w:szCs w:val="24"/>
        </w:rPr>
        <w:t>:</w:t>
      </w:r>
    </w:p>
    <w:p w:rsidR="00C32667" w:rsidRDefault="00C32667" w:rsidP="00C32667">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D82C6B" w:rsidRDefault="00C32667" w:rsidP="006F31F2">
      <w:pPr>
        <w:pStyle w:val="NoSpacing"/>
        <w:spacing w:after="240"/>
      </w:pPr>
      <w:r>
        <w:rPr>
          <w:b/>
          <w:sz w:val="24"/>
          <w:szCs w:val="24"/>
        </w:rPr>
        <w:t xml:space="preserve">XIV.   </w:t>
      </w:r>
      <w:r>
        <w:rPr>
          <w:b/>
          <w:sz w:val="24"/>
          <w:szCs w:val="24"/>
        </w:rPr>
        <w:tab/>
      </w:r>
      <w:r>
        <w:rPr>
          <w:b/>
          <w:sz w:val="24"/>
          <w:szCs w:val="24"/>
          <w:u w:val="single"/>
        </w:rPr>
        <w:t>ADJOURNMENT</w:t>
      </w:r>
      <w:r>
        <w:rPr>
          <w:b/>
          <w:sz w:val="24"/>
          <w:szCs w:val="24"/>
        </w:rPr>
        <w:t>:</w:t>
      </w:r>
    </w:p>
    <w:sectPr w:rsidR="00D82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F286A1D"/>
    <w:multiLevelType w:val="hybridMultilevel"/>
    <w:tmpl w:val="C1F43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5C700676"/>
    <w:multiLevelType w:val="hybridMultilevel"/>
    <w:tmpl w:val="33BC2886"/>
    <w:lvl w:ilvl="0" w:tplc="EF867B36">
      <w:start w:val="5"/>
      <w:numFmt w:val="upperRoman"/>
      <w:lvlText w:val="%1."/>
      <w:lvlJc w:val="left"/>
      <w:pPr>
        <w:ind w:left="1440" w:hanging="72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37"/>
    <w:rsid w:val="00005D37"/>
    <w:rsid w:val="000554CF"/>
    <w:rsid w:val="0018054E"/>
    <w:rsid w:val="001E11F0"/>
    <w:rsid w:val="00205BF6"/>
    <w:rsid w:val="002A5D21"/>
    <w:rsid w:val="00312E93"/>
    <w:rsid w:val="0033674C"/>
    <w:rsid w:val="003408E0"/>
    <w:rsid w:val="00393FAA"/>
    <w:rsid w:val="003D22EF"/>
    <w:rsid w:val="003E73D0"/>
    <w:rsid w:val="00421D0E"/>
    <w:rsid w:val="00422F07"/>
    <w:rsid w:val="004528EB"/>
    <w:rsid w:val="00452C69"/>
    <w:rsid w:val="004F485C"/>
    <w:rsid w:val="00506660"/>
    <w:rsid w:val="00580831"/>
    <w:rsid w:val="005A1BA9"/>
    <w:rsid w:val="005B52E1"/>
    <w:rsid w:val="005F3273"/>
    <w:rsid w:val="006012E6"/>
    <w:rsid w:val="00614513"/>
    <w:rsid w:val="00626C59"/>
    <w:rsid w:val="00672749"/>
    <w:rsid w:val="006F31F2"/>
    <w:rsid w:val="00726B71"/>
    <w:rsid w:val="00793564"/>
    <w:rsid w:val="007D0E7F"/>
    <w:rsid w:val="00813FFA"/>
    <w:rsid w:val="00862B19"/>
    <w:rsid w:val="009126DD"/>
    <w:rsid w:val="0093216A"/>
    <w:rsid w:val="00966047"/>
    <w:rsid w:val="009A54CA"/>
    <w:rsid w:val="00A241FA"/>
    <w:rsid w:val="00A85DB0"/>
    <w:rsid w:val="00AA4BA7"/>
    <w:rsid w:val="00AD026B"/>
    <w:rsid w:val="00AE5D33"/>
    <w:rsid w:val="00B34B7C"/>
    <w:rsid w:val="00B3626B"/>
    <w:rsid w:val="00B55DD9"/>
    <w:rsid w:val="00B633DC"/>
    <w:rsid w:val="00C32667"/>
    <w:rsid w:val="00C42397"/>
    <w:rsid w:val="00D7328C"/>
    <w:rsid w:val="00D81C30"/>
    <w:rsid w:val="00D82C6B"/>
    <w:rsid w:val="00EC19FE"/>
    <w:rsid w:val="00F109A2"/>
    <w:rsid w:val="00FB24EB"/>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FFF23-72C2-4B5F-A5F9-BD953386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6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667"/>
    <w:pPr>
      <w:spacing w:after="0" w:line="240" w:lineRule="auto"/>
    </w:pPr>
    <w:rPr>
      <w:rFonts w:ascii="Calibri" w:eastAsia="Times New Roman" w:hAnsi="Calibri" w:cs="Times New Roman"/>
    </w:rPr>
  </w:style>
  <w:style w:type="paragraph" w:styleId="ListParagraph">
    <w:name w:val="List Paragraph"/>
    <w:basedOn w:val="Normal"/>
    <w:uiPriority w:val="34"/>
    <w:qFormat/>
    <w:rsid w:val="00C32667"/>
    <w:pPr>
      <w:ind w:left="720"/>
      <w:contextualSpacing/>
    </w:pPr>
  </w:style>
  <w:style w:type="paragraph" w:styleId="BalloonText">
    <w:name w:val="Balloon Text"/>
    <w:basedOn w:val="Normal"/>
    <w:link w:val="BalloonTextChar"/>
    <w:uiPriority w:val="99"/>
    <w:semiHidden/>
    <w:unhideWhenUsed/>
    <w:rsid w:val="006F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1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79693">
      <w:bodyDiv w:val="1"/>
      <w:marLeft w:val="0"/>
      <w:marRight w:val="0"/>
      <w:marTop w:val="0"/>
      <w:marBottom w:val="0"/>
      <w:divBdr>
        <w:top w:val="none" w:sz="0" w:space="0" w:color="auto"/>
        <w:left w:val="none" w:sz="0" w:space="0" w:color="auto"/>
        <w:bottom w:val="none" w:sz="0" w:space="0" w:color="auto"/>
        <w:right w:val="none" w:sz="0" w:space="0" w:color="auto"/>
      </w:divBdr>
    </w:div>
    <w:div w:id="831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Balvina Caldera</cp:lastModifiedBy>
  <cp:revision>2</cp:revision>
  <cp:lastPrinted>2015-07-31T23:13:00Z</cp:lastPrinted>
  <dcterms:created xsi:type="dcterms:W3CDTF">2015-08-04T22:06:00Z</dcterms:created>
  <dcterms:modified xsi:type="dcterms:W3CDTF">2015-08-04T22:06:00Z</dcterms:modified>
</cp:coreProperties>
</file>